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70" w:rsidRPr="00A94DC3" w:rsidRDefault="00DE2A70" w:rsidP="00A94DC3">
      <w:pPr>
        <w:keepNext/>
        <w:ind w:firstLine="709"/>
        <w:jc w:val="right"/>
        <w:outlineLvl w:val="0"/>
        <w:rPr>
          <w:b/>
          <w:bCs/>
          <w:noProof/>
          <w:sz w:val="28"/>
          <w:szCs w:val="28"/>
        </w:rPr>
      </w:pPr>
      <w:r w:rsidRPr="00A94DC3">
        <w:rPr>
          <w:b/>
          <w:bCs/>
          <w:sz w:val="28"/>
          <w:szCs w:val="28"/>
        </w:rPr>
        <w:t>ПРОЕКТ ПОСТАНО</w:t>
      </w:r>
      <w:r w:rsidR="00F07C2C" w:rsidRPr="00A94DC3">
        <w:rPr>
          <w:b/>
          <w:bCs/>
          <w:sz w:val="28"/>
          <w:szCs w:val="28"/>
        </w:rPr>
        <w:t>В</w:t>
      </w:r>
      <w:r w:rsidRPr="00A94DC3">
        <w:rPr>
          <w:b/>
          <w:bCs/>
          <w:sz w:val="28"/>
          <w:szCs w:val="28"/>
        </w:rPr>
        <w:t>ЛЕНИЯ</w:t>
      </w:r>
    </w:p>
    <w:p w:rsidR="00DE2A70" w:rsidRPr="00A94DC3" w:rsidRDefault="00DE2A70" w:rsidP="00A94DC3">
      <w:pPr>
        <w:widowControl w:val="0"/>
        <w:autoSpaceDE w:val="0"/>
        <w:autoSpaceDN w:val="0"/>
        <w:spacing w:before="8"/>
        <w:ind w:firstLine="709"/>
        <w:jc w:val="center"/>
        <w:rPr>
          <w:b/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94DC3">
        <w:rPr>
          <w:b/>
          <w:bCs/>
          <w:sz w:val="28"/>
          <w:szCs w:val="28"/>
          <w:lang w:eastAsia="en-US"/>
        </w:rPr>
        <w:t xml:space="preserve">О внесении изменений  и дополнений в постановление главы администрации сельского поселения </w:t>
      </w:r>
      <w:r w:rsidR="00F07C2C" w:rsidRPr="00A94DC3">
        <w:rPr>
          <w:b/>
          <w:bCs/>
          <w:sz w:val="28"/>
          <w:szCs w:val="28"/>
          <w:lang w:eastAsia="en-US"/>
        </w:rPr>
        <w:t>Староянтузовский</w:t>
      </w:r>
      <w:r w:rsidRPr="00A94DC3">
        <w:rPr>
          <w:b/>
          <w:bCs/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  № </w:t>
      </w:r>
      <w:r w:rsidR="00F07C2C" w:rsidRPr="00A94DC3">
        <w:rPr>
          <w:b/>
          <w:bCs/>
          <w:sz w:val="28"/>
          <w:szCs w:val="28"/>
          <w:lang w:eastAsia="en-US"/>
        </w:rPr>
        <w:t>18</w:t>
      </w:r>
      <w:r w:rsidRPr="00A94DC3">
        <w:rPr>
          <w:b/>
          <w:bCs/>
          <w:sz w:val="28"/>
          <w:szCs w:val="28"/>
          <w:lang w:eastAsia="en-US"/>
        </w:rPr>
        <w:t xml:space="preserve"> от 2</w:t>
      </w:r>
      <w:r w:rsidR="00F07C2C" w:rsidRPr="00A94DC3">
        <w:rPr>
          <w:b/>
          <w:bCs/>
          <w:sz w:val="28"/>
          <w:szCs w:val="28"/>
          <w:lang w:eastAsia="en-US"/>
        </w:rPr>
        <w:t>3</w:t>
      </w:r>
      <w:r w:rsidRPr="00A94DC3">
        <w:rPr>
          <w:b/>
          <w:bCs/>
          <w:sz w:val="28"/>
          <w:szCs w:val="28"/>
          <w:lang w:eastAsia="en-US"/>
        </w:rPr>
        <w:t>.0</w:t>
      </w:r>
      <w:r w:rsidR="00F07C2C" w:rsidRPr="00A94DC3">
        <w:rPr>
          <w:b/>
          <w:bCs/>
          <w:sz w:val="28"/>
          <w:szCs w:val="28"/>
          <w:lang w:eastAsia="en-US"/>
        </w:rPr>
        <w:t>5</w:t>
      </w:r>
      <w:r w:rsidRPr="00A94DC3">
        <w:rPr>
          <w:b/>
          <w:bCs/>
          <w:sz w:val="28"/>
          <w:szCs w:val="28"/>
          <w:lang w:eastAsia="en-US"/>
        </w:rPr>
        <w:t>.2022г. «Об утверждении Административного регламента предоставления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>муниципальной услуги «Дача письменных разъяснений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>налогоплательщикам по вопросам применения нормативных правовых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 xml:space="preserve">актов </w:t>
      </w:r>
      <w:r w:rsidR="00F07C2C" w:rsidRPr="00A94DC3">
        <w:rPr>
          <w:b/>
          <w:bCs/>
          <w:sz w:val="28"/>
          <w:szCs w:val="28"/>
          <w:lang w:eastAsia="en-US"/>
        </w:rPr>
        <w:t>сельского</w:t>
      </w:r>
      <w:r w:rsidRPr="00A94DC3">
        <w:rPr>
          <w:b/>
          <w:bCs/>
          <w:sz w:val="28"/>
          <w:szCs w:val="28"/>
          <w:lang w:eastAsia="en-US"/>
        </w:rPr>
        <w:t xml:space="preserve"> поселени</w:t>
      </w:r>
      <w:r w:rsidR="00F07C2C" w:rsidRPr="00A94DC3">
        <w:rPr>
          <w:b/>
          <w:bCs/>
          <w:sz w:val="28"/>
          <w:szCs w:val="28"/>
          <w:lang w:eastAsia="en-US"/>
        </w:rPr>
        <w:t>я</w:t>
      </w:r>
      <w:r w:rsidRPr="00A94DC3">
        <w:rPr>
          <w:b/>
          <w:bCs/>
          <w:sz w:val="28"/>
          <w:szCs w:val="28"/>
          <w:lang w:eastAsia="en-US"/>
        </w:rPr>
        <w:t xml:space="preserve"> </w:t>
      </w:r>
      <w:r w:rsidR="00F07C2C" w:rsidRPr="00A94DC3">
        <w:rPr>
          <w:b/>
          <w:bCs/>
          <w:sz w:val="28"/>
          <w:szCs w:val="28"/>
          <w:lang w:eastAsia="en-US"/>
        </w:rPr>
        <w:t>Староянтузовский</w:t>
      </w:r>
      <w:r w:rsidRPr="00A94DC3">
        <w:rPr>
          <w:b/>
          <w:bCs/>
          <w:sz w:val="28"/>
          <w:szCs w:val="28"/>
          <w:lang w:eastAsia="en-US"/>
        </w:rPr>
        <w:t xml:space="preserve"> сельсовет муниципального района Дюртюлинский  район Республики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>Башкортостан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>о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>местных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>налогах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>и</w:t>
      </w:r>
      <w:r w:rsidR="00F07C2C" w:rsidRPr="00A94DC3">
        <w:rPr>
          <w:b/>
          <w:bCs/>
          <w:sz w:val="28"/>
          <w:szCs w:val="28"/>
          <w:lang w:eastAsia="en-US"/>
        </w:rPr>
        <w:t xml:space="preserve"> </w:t>
      </w:r>
      <w:r w:rsidRPr="00A94DC3">
        <w:rPr>
          <w:b/>
          <w:bCs/>
          <w:sz w:val="28"/>
          <w:szCs w:val="28"/>
          <w:lang w:eastAsia="en-US"/>
        </w:rPr>
        <w:t>сборах»</w:t>
      </w:r>
    </w:p>
    <w:p w:rsidR="00DE2A70" w:rsidRPr="00A94DC3" w:rsidRDefault="00DE2A70" w:rsidP="00A94DC3">
      <w:pPr>
        <w:widowControl w:val="0"/>
        <w:autoSpaceDE w:val="0"/>
        <w:autoSpaceDN w:val="0"/>
        <w:spacing w:before="10"/>
        <w:ind w:firstLine="709"/>
        <w:rPr>
          <w:b/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94DC3">
        <w:rPr>
          <w:sz w:val="28"/>
          <w:szCs w:val="28"/>
          <w:lang w:eastAsia="en-US"/>
        </w:rPr>
        <w:t xml:space="preserve">Рассмотрев экспертное заключение Государственного комитета Республики Башкортостан по делам юстиции № НГР </w:t>
      </w:r>
      <w:r w:rsidRPr="00A94DC3">
        <w:rPr>
          <w:sz w:val="28"/>
          <w:szCs w:val="28"/>
          <w:lang w:val="en-US" w:eastAsia="en-US"/>
        </w:rPr>
        <w:t>RU</w:t>
      </w:r>
      <w:r w:rsidRPr="00A94DC3">
        <w:rPr>
          <w:sz w:val="28"/>
          <w:szCs w:val="28"/>
          <w:lang w:eastAsia="en-US"/>
        </w:rPr>
        <w:t>030</w:t>
      </w:r>
      <w:r w:rsidR="00A94DC3" w:rsidRPr="00A94DC3">
        <w:rPr>
          <w:sz w:val="28"/>
          <w:szCs w:val="28"/>
          <w:lang w:eastAsia="en-US"/>
        </w:rPr>
        <w:t>7</w:t>
      </w:r>
      <w:r w:rsidRPr="00A94DC3">
        <w:rPr>
          <w:sz w:val="28"/>
          <w:szCs w:val="28"/>
          <w:lang w:eastAsia="en-US"/>
        </w:rPr>
        <w:t>3</w:t>
      </w:r>
      <w:r w:rsidR="00A94DC3" w:rsidRPr="00A94DC3">
        <w:rPr>
          <w:sz w:val="28"/>
          <w:szCs w:val="28"/>
          <w:lang w:eastAsia="en-US"/>
        </w:rPr>
        <w:t>4</w:t>
      </w:r>
      <w:r w:rsidRPr="00A94DC3">
        <w:rPr>
          <w:sz w:val="28"/>
          <w:szCs w:val="28"/>
          <w:lang w:eastAsia="en-US"/>
        </w:rPr>
        <w:t>092022000</w:t>
      </w:r>
      <w:r w:rsidR="00A94DC3" w:rsidRPr="00A94DC3">
        <w:rPr>
          <w:sz w:val="28"/>
          <w:szCs w:val="28"/>
          <w:lang w:eastAsia="en-US"/>
        </w:rPr>
        <w:t>23 от 22 ноября 2022 года</w:t>
      </w:r>
      <w:r w:rsidRPr="00A94DC3">
        <w:rPr>
          <w:sz w:val="28"/>
          <w:szCs w:val="28"/>
          <w:lang w:eastAsia="en-US"/>
        </w:rPr>
        <w:t>, в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соответствии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Налоговым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кодексом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Российской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Федерации,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Федеральным законом от 27.07.2010 № 210-ФЗ "Об организации предоставления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государственных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муниципальных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услуг",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Федеральным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законом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от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06.10.2003г.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№131-ФЗ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"Об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общих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принципах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организации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местного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самоуправления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в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Российской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Федерации",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Уставом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сельского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поселения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="00F07C2C" w:rsidRPr="00A94DC3">
        <w:rPr>
          <w:sz w:val="28"/>
          <w:szCs w:val="28"/>
          <w:lang w:eastAsia="en-US"/>
        </w:rPr>
        <w:t>Староянтузовский</w:t>
      </w:r>
      <w:r w:rsidRPr="00A94DC3">
        <w:rPr>
          <w:sz w:val="28"/>
          <w:szCs w:val="28"/>
          <w:lang w:eastAsia="en-US"/>
        </w:rPr>
        <w:t xml:space="preserve"> сельсовет муниципального района Дюртюлинский район</w:t>
      </w:r>
      <w:proofErr w:type="gramEnd"/>
      <w:r w:rsidRPr="00A94DC3">
        <w:rPr>
          <w:sz w:val="28"/>
          <w:szCs w:val="28"/>
          <w:lang w:eastAsia="en-US"/>
        </w:rPr>
        <w:t xml:space="preserve"> Республики Башкортостан,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Администрация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сельского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поселения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="00F07C2C" w:rsidRPr="00A94DC3">
        <w:rPr>
          <w:sz w:val="28"/>
          <w:szCs w:val="28"/>
          <w:lang w:eastAsia="en-US"/>
        </w:rPr>
        <w:t>Староянтузовский</w:t>
      </w:r>
      <w:r w:rsidRPr="00A94DC3">
        <w:rPr>
          <w:sz w:val="28"/>
          <w:szCs w:val="28"/>
          <w:lang w:eastAsia="en-US"/>
        </w:rPr>
        <w:t xml:space="preserve"> сельсовет муниципального района Дюртюлинский район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Республики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Башкортостан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ПОСТАНОВЛЯЕТ:</w:t>
      </w:r>
    </w:p>
    <w:p w:rsidR="00DE2A70" w:rsidRPr="00A94DC3" w:rsidRDefault="00DE2A70" w:rsidP="00A94DC3">
      <w:pPr>
        <w:widowControl w:val="0"/>
        <w:tabs>
          <w:tab w:val="left" w:pos="103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94DC3">
        <w:rPr>
          <w:sz w:val="28"/>
          <w:szCs w:val="28"/>
          <w:lang w:eastAsia="en-US"/>
        </w:rPr>
        <w:t>1.</w:t>
      </w:r>
      <w:r w:rsidR="00A94DC3" w:rsidRPr="00A94DC3">
        <w:rPr>
          <w:sz w:val="28"/>
          <w:szCs w:val="28"/>
          <w:lang w:eastAsia="en-US"/>
        </w:rPr>
        <w:t xml:space="preserve"> </w:t>
      </w:r>
      <w:proofErr w:type="gramStart"/>
      <w:r w:rsidRPr="00A94DC3">
        <w:rPr>
          <w:sz w:val="28"/>
          <w:szCs w:val="28"/>
          <w:lang w:eastAsia="en-US"/>
        </w:rPr>
        <w:t xml:space="preserve">Внести следующие изменения и дополнения  в постановление главы сельского поселения </w:t>
      </w:r>
      <w:r w:rsidR="00F07C2C" w:rsidRPr="00A94DC3">
        <w:rPr>
          <w:sz w:val="28"/>
          <w:szCs w:val="28"/>
          <w:lang w:eastAsia="en-US"/>
        </w:rPr>
        <w:t>Староянтузовский</w:t>
      </w:r>
      <w:r w:rsidRPr="00A94DC3">
        <w:rPr>
          <w:sz w:val="28"/>
          <w:szCs w:val="28"/>
          <w:lang w:eastAsia="en-US"/>
        </w:rPr>
        <w:t xml:space="preserve"> сельсовет </w:t>
      </w:r>
      <w:r w:rsidRPr="00A94DC3">
        <w:rPr>
          <w:spacing w:val="1"/>
          <w:sz w:val="28"/>
          <w:szCs w:val="28"/>
          <w:lang w:eastAsia="en-US"/>
        </w:rPr>
        <w:t xml:space="preserve"> муниципального района Дюртюлинский </w:t>
      </w:r>
      <w:r w:rsidR="00A94DC3" w:rsidRPr="00A94DC3">
        <w:rPr>
          <w:spacing w:val="1"/>
          <w:sz w:val="28"/>
          <w:szCs w:val="28"/>
          <w:lang w:eastAsia="en-US"/>
        </w:rPr>
        <w:t xml:space="preserve">район Республики Башкортостан № 18 </w:t>
      </w:r>
      <w:r w:rsidRPr="00A94DC3">
        <w:rPr>
          <w:spacing w:val="1"/>
          <w:sz w:val="28"/>
          <w:szCs w:val="28"/>
          <w:lang w:eastAsia="en-US"/>
        </w:rPr>
        <w:t>от 2</w:t>
      </w:r>
      <w:r w:rsidR="00A94DC3" w:rsidRPr="00A94DC3">
        <w:rPr>
          <w:spacing w:val="1"/>
          <w:sz w:val="28"/>
          <w:szCs w:val="28"/>
          <w:lang w:eastAsia="en-US"/>
        </w:rPr>
        <w:t>3.05</w:t>
      </w:r>
      <w:r w:rsidRPr="00A94DC3">
        <w:rPr>
          <w:spacing w:val="1"/>
          <w:sz w:val="28"/>
          <w:szCs w:val="28"/>
          <w:lang w:eastAsia="en-US"/>
        </w:rPr>
        <w:t xml:space="preserve">.2022г. «Об утверждении </w:t>
      </w:r>
      <w:r w:rsidRPr="00A94DC3">
        <w:rPr>
          <w:sz w:val="28"/>
          <w:szCs w:val="28"/>
          <w:lang w:eastAsia="en-US"/>
        </w:rPr>
        <w:t>Административного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регламента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предоставления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муниципальной услуги «Дача письменных разъяснений налогоплательщикам по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вопросам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применения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нормативных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правовых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актов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сельско</w:t>
      </w:r>
      <w:r w:rsidR="00A94DC3" w:rsidRPr="00A94DC3">
        <w:rPr>
          <w:sz w:val="28"/>
          <w:szCs w:val="28"/>
          <w:lang w:eastAsia="en-US"/>
        </w:rPr>
        <w:t>го поселения</w:t>
      </w:r>
      <w:r w:rsidRPr="00A94DC3">
        <w:rPr>
          <w:sz w:val="28"/>
          <w:szCs w:val="28"/>
          <w:lang w:eastAsia="en-US"/>
        </w:rPr>
        <w:t xml:space="preserve"> </w:t>
      </w:r>
      <w:r w:rsidR="00F07C2C" w:rsidRPr="00A94DC3">
        <w:rPr>
          <w:sz w:val="28"/>
          <w:szCs w:val="28"/>
          <w:lang w:eastAsia="en-US"/>
        </w:rPr>
        <w:t>Староянтузовский</w:t>
      </w:r>
      <w:r w:rsidRPr="00A94DC3">
        <w:rPr>
          <w:sz w:val="28"/>
          <w:szCs w:val="28"/>
          <w:lang w:eastAsia="en-US"/>
        </w:rPr>
        <w:t xml:space="preserve"> сельсовет муниципального района Дюртюлинский район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Республики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Башкортостан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местных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налогах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сборах»:</w:t>
      </w:r>
      <w:proofErr w:type="gramEnd"/>
    </w:p>
    <w:p w:rsidR="00DE2A70" w:rsidRPr="00A94DC3" w:rsidRDefault="00DE2A70" w:rsidP="00A94DC3">
      <w:pPr>
        <w:widowControl w:val="0"/>
        <w:tabs>
          <w:tab w:val="left" w:pos="103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94DC3">
        <w:rPr>
          <w:sz w:val="28"/>
          <w:szCs w:val="28"/>
          <w:lang w:eastAsia="en-US"/>
        </w:rPr>
        <w:t>1.1. Пункт 2.11. дополнить подпунктом 2.11.4. следующего содержания:</w:t>
      </w:r>
    </w:p>
    <w:p w:rsidR="00DE2A70" w:rsidRPr="00A94DC3" w:rsidRDefault="00DE2A70" w:rsidP="00A94DC3">
      <w:pPr>
        <w:widowControl w:val="0"/>
        <w:tabs>
          <w:tab w:val="left" w:pos="1037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94DC3">
        <w:rPr>
          <w:sz w:val="28"/>
          <w:szCs w:val="28"/>
          <w:lang w:eastAsia="en-US"/>
        </w:rPr>
        <w:t>«</w:t>
      </w:r>
      <w:r w:rsidRPr="00A94DC3">
        <w:rPr>
          <w:color w:val="000000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dst359" w:history="1">
        <w:r w:rsidRPr="00A94DC3">
          <w:rPr>
            <w:color w:val="1A0DAB"/>
            <w:sz w:val="28"/>
            <w:szCs w:val="28"/>
            <w:u w:val="single"/>
            <w:lang w:eastAsia="en-US"/>
          </w:rPr>
          <w:t>пунктом 7.2 части 1 статьи 16</w:t>
        </w:r>
      </w:hyperlink>
      <w:r w:rsidR="00A94DC3" w:rsidRPr="00A94DC3">
        <w:rPr>
          <w:sz w:val="28"/>
          <w:szCs w:val="28"/>
        </w:rPr>
        <w:t xml:space="preserve"> </w:t>
      </w:r>
      <w:r w:rsidRPr="00A94DC3">
        <w:rPr>
          <w:sz w:val="28"/>
          <w:szCs w:val="28"/>
          <w:lang w:eastAsia="en-US"/>
        </w:rPr>
        <w:t>Федерального закона от 27.07.2010 № 210-ФЗ "Об организации предоставления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государственных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муниципальных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услуг"</w:t>
      </w:r>
      <w:r w:rsidRPr="00A94DC3">
        <w:rPr>
          <w:color w:val="000000"/>
          <w:sz w:val="28"/>
          <w:szCs w:val="28"/>
          <w:lang w:eastAsia="en-US"/>
        </w:rPr>
        <w:t xml:space="preserve">, за исключением случаев, если нанесение отметок на такие </w:t>
      </w:r>
      <w:proofErr w:type="gramStart"/>
      <w:r w:rsidRPr="00A94DC3">
        <w:rPr>
          <w:color w:val="000000"/>
          <w:sz w:val="28"/>
          <w:szCs w:val="28"/>
          <w:lang w:eastAsia="en-US"/>
        </w:rPr>
        <w:t>документы</w:t>
      </w:r>
      <w:proofErr w:type="gramEnd"/>
      <w:r w:rsidRPr="00A94DC3">
        <w:rPr>
          <w:color w:val="000000"/>
          <w:sz w:val="28"/>
          <w:szCs w:val="28"/>
          <w:lang w:eastAsia="en-US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DE2A70" w:rsidRPr="00A94DC3" w:rsidRDefault="00DE2A70" w:rsidP="00A94DC3">
      <w:pPr>
        <w:widowControl w:val="0"/>
        <w:autoSpaceDE w:val="0"/>
        <w:autoSpaceDN w:val="0"/>
        <w:spacing w:line="249" w:lineRule="auto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A94DC3">
        <w:rPr>
          <w:color w:val="000000"/>
          <w:sz w:val="28"/>
          <w:szCs w:val="28"/>
          <w:lang w:eastAsia="en-US"/>
        </w:rPr>
        <w:t>1.2. В пункте 2.22</w:t>
      </w:r>
      <w:r w:rsidRPr="00A94DC3">
        <w:rPr>
          <w:sz w:val="28"/>
          <w:szCs w:val="28"/>
          <w:lang w:eastAsia="en-US"/>
        </w:rPr>
        <w:t xml:space="preserve"> слова «допуск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собаки-проводника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на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объекты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(здания,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помещения),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в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которых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предоставляются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 xml:space="preserve">услуги» </w:t>
      </w:r>
    </w:p>
    <w:p w:rsidR="00DE2A70" w:rsidRPr="00A94DC3" w:rsidRDefault="00DE2A70" w:rsidP="00A94DC3">
      <w:pPr>
        <w:widowControl w:val="0"/>
        <w:autoSpaceDE w:val="0"/>
        <w:autoSpaceDN w:val="0"/>
        <w:spacing w:line="249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A94DC3">
        <w:rPr>
          <w:sz w:val="28"/>
          <w:szCs w:val="28"/>
          <w:lang w:eastAsia="en-US"/>
        </w:rPr>
        <w:t>заменить на слова «</w:t>
      </w:r>
      <w:r w:rsidRPr="00A94DC3">
        <w:rPr>
          <w:color w:val="000000"/>
          <w:sz w:val="28"/>
          <w:szCs w:val="28"/>
          <w:shd w:val="clear" w:color="auto" w:fill="FFFFFF"/>
          <w:lang w:eastAsia="en-US"/>
        </w:rPr>
        <w:t>допуск собаки-проводника при наличии документа, подтверждающего ее специальное обучение и выдаваемого по </w:t>
      </w:r>
      <w:hyperlink r:id="rId5" w:anchor="dst100012" w:history="1">
        <w:r w:rsidRPr="00A94DC3">
          <w:rPr>
            <w:color w:val="1A0DAB"/>
            <w:sz w:val="28"/>
            <w:szCs w:val="28"/>
            <w:u w:val="single"/>
            <w:shd w:val="clear" w:color="auto" w:fill="FFFFFF"/>
            <w:lang w:eastAsia="en-US"/>
          </w:rPr>
          <w:t>форме</w:t>
        </w:r>
      </w:hyperlink>
      <w:r w:rsidRPr="00A94DC3">
        <w:rPr>
          <w:color w:val="000000"/>
          <w:sz w:val="28"/>
          <w:szCs w:val="28"/>
          <w:shd w:val="clear" w:color="auto" w:fill="FFFFFF"/>
          <w:lang w:eastAsia="en-US"/>
        </w:rPr>
        <w:t xml:space="preserve"> и </w:t>
      </w:r>
      <w:r w:rsidRPr="00A94DC3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в </w:t>
      </w:r>
      <w:hyperlink r:id="rId6" w:anchor="dst100038" w:history="1">
        <w:r w:rsidRPr="00A94DC3">
          <w:rPr>
            <w:color w:val="1A0DAB"/>
            <w:sz w:val="28"/>
            <w:szCs w:val="28"/>
            <w:u w:val="single"/>
            <w:shd w:val="clear" w:color="auto" w:fill="FFFFFF"/>
            <w:lang w:eastAsia="en-US"/>
          </w:rPr>
          <w:t>порядке</w:t>
        </w:r>
      </w:hyperlink>
      <w:r w:rsidRPr="00A94DC3">
        <w:rPr>
          <w:color w:val="000000"/>
          <w:sz w:val="28"/>
          <w:szCs w:val="28"/>
          <w:shd w:val="clear" w:color="auto" w:fill="FFFFFF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населения»</w:t>
      </w:r>
      <w:proofErr w:type="gramEnd"/>
    </w:p>
    <w:p w:rsidR="00DE2A70" w:rsidRPr="00A94DC3" w:rsidRDefault="00DE2A70" w:rsidP="00A94DC3">
      <w:pPr>
        <w:widowControl w:val="0"/>
        <w:tabs>
          <w:tab w:val="left" w:pos="112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94DC3">
        <w:rPr>
          <w:sz w:val="28"/>
          <w:szCs w:val="28"/>
          <w:lang w:eastAsia="en-US"/>
        </w:rPr>
        <w:t>2. Обнародовать настоящее постановление на информационном стенде в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здании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Администрации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сельского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поселения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="00F07C2C" w:rsidRPr="00A94DC3">
        <w:rPr>
          <w:sz w:val="28"/>
          <w:szCs w:val="28"/>
          <w:lang w:eastAsia="en-US"/>
        </w:rPr>
        <w:t>Староянтузовский</w:t>
      </w:r>
      <w:r w:rsidRPr="00A94DC3">
        <w:rPr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 по </w:t>
      </w:r>
      <w:r w:rsidRPr="00A94DC3">
        <w:rPr>
          <w:spacing w:val="13"/>
          <w:sz w:val="28"/>
          <w:szCs w:val="28"/>
          <w:lang w:eastAsia="en-US"/>
        </w:rPr>
        <w:t>адр</w:t>
      </w:r>
      <w:r w:rsidR="00A94DC3" w:rsidRPr="00A94DC3">
        <w:rPr>
          <w:sz w:val="28"/>
          <w:szCs w:val="28"/>
          <w:lang w:eastAsia="en-US"/>
        </w:rPr>
        <w:t xml:space="preserve">есу: </w:t>
      </w:r>
      <w:r w:rsidRPr="00A94DC3">
        <w:rPr>
          <w:sz w:val="28"/>
          <w:szCs w:val="28"/>
          <w:lang w:eastAsia="en-US"/>
        </w:rPr>
        <w:t>Республика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Башкортостан,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Дюртюлинский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район,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с.</w:t>
      </w:r>
      <w:r w:rsidR="00A94DC3" w:rsidRPr="00A94DC3">
        <w:rPr>
          <w:sz w:val="28"/>
          <w:szCs w:val="28"/>
          <w:lang w:eastAsia="en-US"/>
        </w:rPr>
        <w:t>Староянтузово</w:t>
      </w:r>
      <w:r w:rsidRPr="00A94DC3">
        <w:rPr>
          <w:sz w:val="28"/>
          <w:szCs w:val="28"/>
          <w:lang w:eastAsia="en-US"/>
        </w:rPr>
        <w:t>,</w:t>
      </w:r>
      <w:r w:rsidR="00A94DC3" w:rsidRPr="00A94DC3">
        <w:rPr>
          <w:sz w:val="28"/>
          <w:szCs w:val="28"/>
          <w:lang w:eastAsia="en-US"/>
        </w:rPr>
        <w:t xml:space="preserve"> ул</w:t>
      </w:r>
      <w:proofErr w:type="gramStart"/>
      <w:r w:rsidR="00A94DC3" w:rsidRPr="00A94DC3">
        <w:rPr>
          <w:sz w:val="28"/>
          <w:szCs w:val="28"/>
          <w:lang w:eastAsia="en-US"/>
        </w:rPr>
        <w:t>.С</w:t>
      </w:r>
      <w:proofErr w:type="gramEnd"/>
      <w:r w:rsidR="00A94DC3" w:rsidRPr="00A94DC3">
        <w:rPr>
          <w:sz w:val="28"/>
          <w:szCs w:val="28"/>
          <w:lang w:eastAsia="en-US"/>
        </w:rPr>
        <w:t>оветская</w:t>
      </w:r>
      <w:r w:rsidRPr="00A94DC3">
        <w:rPr>
          <w:sz w:val="28"/>
          <w:szCs w:val="28"/>
          <w:lang w:eastAsia="en-US"/>
        </w:rPr>
        <w:t>,</w:t>
      </w:r>
      <w:r w:rsidR="00A94DC3" w:rsidRPr="00A94DC3">
        <w:rPr>
          <w:sz w:val="28"/>
          <w:szCs w:val="28"/>
          <w:lang w:eastAsia="en-US"/>
        </w:rPr>
        <w:t xml:space="preserve"> 7</w:t>
      </w:r>
      <w:r w:rsidRPr="00A94DC3">
        <w:rPr>
          <w:sz w:val="28"/>
          <w:szCs w:val="28"/>
          <w:lang w:eastAsia="en-US"/>
        </w:rPr>
        <w:t>,и опубликовать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на официальном сайте администрации сельского поселения</w:t>
      </w:r>
      <w:r w:rsidR="00A94DC3" w:rsidRPr="00A94DC3">
        <w:rPr>
          <w:sz w:val="28"/>
          <w:szCs w:val="28"/>
          <w:lang w:eastAsia="en-US"/>
        </w:rPr>
        <w:t xml:space="preserve"> </w:t>
      </w:r>
      <w:r w:rsidR="00F07C2C" w:rsidRPr="00A94DC3">
        <w:rPr>
          <w:sz w:val="28"/>
          <w:szCs w:val="28"/>
          <w:lang w:eastAsia="en-US"/>
        </w:rPr>
        <w:t>Староянтузовский</w:t>
      </w:r>
      <w:r w:rsidRPr="00A94DC3">
        <w:rPr>
          <w:sz w:val="28"/>
          <w:szCs w:val="28"/>
          <w:lang w:eastAsia="en-US"/>
        </w:rPr>
        <w:t xml:space="preserve"> сельсовет муниципального района Дюртюлинский район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Республики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Башкортостан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адресу</w:t>
      </w:r>
      <w:r w:rsidR="00A94DC3" w:rsidRPr="00A94DC3">
        <w:rPr>
          <w:sz w:val="28"/>
          <w:szCs w:val="28"/>
          <w:lang w:eastAsia="en-US"/>
        </w:rPr>
        <w:t xml:space="preserve"> </w:t>
      </w:r>
      <w:hyperlink r:id="rId7" w:history="1">
        <w:r w:rsidR="00A94DC3" w:rsidRPr="00A94DC3">
          <w:rPr>
            <w:rStyle w:val="a7"/>
            <w:sz w:val="28"/>
            <w:szCs w:val="28"/>
          </w:rPr>
          <w:t>http://ya</w:t>
        </w:r>
        <w:r w:rsidR="00A94DC3" w:rsidRPr="00A94DC3">
          <w:rPr>
            <w:rStyle w:val="a7"/>
            <w:sz w:val="28"/>
            <w:szCs w:val="28"/>
          </w:rPr>
          <w:t>n</w:t>
        </w:r>
        <w:r w:rsidR="00A94DC3" w:rsidRPr="00A94DC3">
          <w:rPr>
            <w:rStyle w:val="a7"/>
            <w:sz w:val="28"/>
            <w:szCs w:val="28"/>
          </w:rPr>
          <w:t>tuzovo.ru</w:t>
        </w:r>
      </w:hyperlink>
      <w:r w:rsidRPr="00A94DC3">
        <w:rPr>
          <w:sz w:val="28"/>
          <w:szCs w:val="28"/>
          <w:lang w:eastAsia="en-US"/>
        </w:rPr>
        <w:t>.</w:t>
      </w:r>
    </w:p>
    <w:p w:rsidR="00DE2A70" w:rsidRPr="00A94DC3" w:rsidRDefault="00DE2A70" w:rsidP="00A94DC3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firstLine="709"/>
        <w:rPr>
          <w:sz w:val="28"/>
          <w:szCs w:val="28"/>
          <w:lang w:eastAsia="en-US"/>
        </w:rPr>
      </w:pPr>
      <w:r w:rsidRPr="00A94DC3">
        <w:rPr>
          <w:sz w:val="28"/>
          <w:szCs w:val="28"/>
          <w:lang w:eastAsia="en-US"/>
        </w:rPr>
        <w:t xml:space="preserve">3. </w:t>
      </w:r>
      <w:proofErr w:type="gramStart"/>
      <w:r w:rsidRPr="00A94DC3">
        <w:rPr>
          <w:sz w:val="28"/>
          <w:szCs w:val="28"/>
          <w:lang w:eastAsia="en-US"/>
        </w:rPr>
        <w:t>Контроль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за</w:t>
      </w:r>
      <w:proofErr w:type="gramEnd"/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исполнением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настоящего</w:t>
      </w:r>
      <w:r w:rsidR="00A94DC3" w:rsidRPr="00A94DC3">
        <w:rPr>
          <w:sz w:val="28"/>
          <w:szCs w:val="28"/>
          <w:lang w:eastAsia="en-US"/>
        </w:rPr>
        <w:t xml:space="preserve"> </w:t>
      </w:r>
      <w:r w:rsidRPr="00A94DC3">
        <w:rPr>
          <w:sz w:val="28"/>
          <w:szCs w:val="28"/>
          <w:lang w:eastAsia="en-US"/>
        </w:rPr>
        <w:t>постановления оставляю за собой.</w:t>
      </w:r>
    </w:p>
    <w:p w:rsidR="00DE2A70" w:rsidRPr="00A94DC3" w:rsidRDefault="00DE2A70" w:rsidP="00A94DC3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firstLine="709"/>
        <w:rPr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A94DC3">
        <w:rPr>
          <w:sz w:val="28"/>
          <w:szCs w:val="28"/>
          <w:lang w:eastAsia="en-US"/>
        </w:rPr>
        <w:t xml:space="preserve">Глава сельского поселения                                                                Р. </w:t>
      </w:r>
      <w:r w:rsidR="00A94DC3" w:rsidRPr="00A94DC3">
        <w:rPr>
          <w:sz w:val="28"/>
          <w:szCs w:val="28"/>
          <w:lang w:eastAsia="en-US"/>
        </w:rPr>
        <w:t>Х.Галяуов</w:t>
      </w:r>
    </w:p>
    <w:p w:rsidR="00DE2A70" w:rsidRPr="00A94DC3" w:rsidRDefault="00DE2A70" w:rsidP="00A94DC3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DE2A70" w:rsidRPr="00A94DC3" w:rsidRDefault="00DE2A70" w:rsidP="00A94D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A94DC3">
        <w:rPr>
          <w:b/>
          <w:sz w:val="28"/>
          <w:szCs w:val="28"/>
          <w:lang w:eastAsia="en-US"/>
        </w:rPr>
        <w:t xml:space="preserve">с. </w:t>
      </w:r>
      <w:r w:rsidR="00A94DC3" w:rsidRPr="00A94DC3">
        <w:rPr>
          <w:b/>
          <w:sz w:val="28"/>
          <w:szCs w:val="28"/>
          <w:lang w:eastAsia="en-US"/>
        </w:rPr>
        <w:t>Староянтузово</w:t>
      </w:r>
    </w:p>
    <w:p w:rsidR="00DE2A70" w:rsidRPr="00A94DC3" w:rsidRDefault="00DE2A70" w:rsidP="00A94D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A94DC3">
        <w:rPr>
          <w:b/>
          <w:sz w:val="28"/>
          <w:szCs w:val="28"/>
          <w:lang w:eastAsia="en-US"/>
        </w:rPr>
        <w:t>____________2022г.</w:t>
      </w:r>
    </w:p>
    <w:p w:rsidR="00DE2A70" w:rsidRPr="00A94DC3" w:rsidRDefault="00DE2A70" w:rsidP="00A94D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A94DC3">
        <w:rPr>
          <w:b/>
          <w:sz w:val="28"/>
          <w:szCs w:val="28"/>
          <w:lang w:eastAsia="en-US"/>
        </w:rPr>
        <w:t>№</w:t>
      </w:r>
      <w:r w:rsidR="00A94DC3">
        <w:rPr>
          <w:b/>
          <w:sz w:val="28"/>
          <w:szCs w:val="28"/>
          <w:lang w:eastAsia="en-US"/>
        </w:rPr>
        <w:t xml:space="preserve"> ______</w:t>
      </w:r>
    </w:p>
    <w:p w:rsidR="00DE2A70" w:rsidRPr="00A94DC3" w:rsidRDefault="00DE2A70" w:rsidP="00A94DC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234C59" w:rsidRPr="00A94DC3" w:rsidRDefault="00234C59" w:rsidP="00A94DC3">
      <w:pPr>
        <w:ind w:firstLine="709"/>
        <w:rPr>
          <w:sz w:val="28"/>
          <w:szCs w:val="28"/>
        </w:rPr>
      </w:pPr>
    </w:p>
    <w:sectPr w:rsidR="00234C59" w:rsidRPr="00A94DC3" w:rsidSect="0020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65"/>
    <w:rsid w:val="00080A5D"/>
    <w:rsid w:val="000C5C65"/>
    <w:rsid w:val="0020685E"/>
    <w:rsid w:val="00234C59"/>
    <w:rsid w:val="007E416D"/>
    <w:rsid w:val="008D0B82"/>
    <w:rsid w:val="00A94DC3"/>
    <w:rsid w:val="00DE2A70"/>
    <w:rsid w:val="00F0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7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E2A7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9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7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E2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tuz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83496/337577b3e887a1501d7e8f5f806582d6f9c12584/" TargetMode="External"/><Relationship Id="rId5" Type="http://schemas.openxmlformats.org/officeDocument/2006/relationships/hyperlink" Target="https://www.consultant.ru/document/cons_doc_LAW_183496/9a48faf7140392bb2014b24b987872295c86197f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consultant.ru/document/cons_doc_LAW_412864/a2588b2a1374c05e0939bb4df8e54fc0dfd6e0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2022-12-27T06:10:00Z</cp:lastPrinted>
  <dcterms:created xsi:type="dcterms:W3CDTF">2022-12-27T06:09:00Z</dcterms:created>
  <dcterms:modified xsi:type="dcterms:W3CDTF">2022-12-27T06:14:00Z</dcterms:modified>
</cp:coreProperties>
</file>