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80" w:rsidRPr="0007443F" w:rsidRDefault="00C76035" w:rsidP="00B96B31">
      <w:pPr>
        <w:jc w:val="center"/>
        <w:rPr>
          <w:rFonts w:ascii="Arial" w:hAnsi="Arial" w:cs="Arial"/>
          <w:b/>
          <w:sz w:val="28"/>
          <w:szCs w:val="28"/>
        </w:rPr>
      </w:pPr>
      <w:r w:rsidRPr="0007443F">
        <w:rPr>
          <w:rFonts w:ascii="Arial" w:hAnsi="Arial" w:cs="Arial"/>
          <w:b/>
          <w:sz w:val="26"/>
          <w:szCs w:val="26"/>
        </w:rPr>
        <w:t>Совет сельского поселения Староянтузовский сельсовет  муниципального района Дюртюлинский район Республики Башкортостан</w:t>
      </w:r>
    </w:p>
    <w:p w:rsidR="000078E5" w:rsidRPr="0007443F" w:rsidRDefault="000078E5" w:rsidP="00B96B31">
      <w:pPr>
        <w:jc w:val="center"/>
        <w:rPr>
          <w:rFonts w:ascii="Arial" w:hAnsi="Arial" w:cs="Arial"/>
          <w:b/>
          <w:sz w:val="28"/>
          <w:szCs w:val="28"/>
        </w:rPr>
      </w:pPr>
    </w:p>
    <w:p w:rsidR="000078E5" w:rsidRPr="0007443F" w:rsidRDefault="00C76035" w:rsidP="00B96B31">
      <w:pPr>
        <w:jc w:val="center"/>
        <w:rPr>
          <w:rFonts w:ascii="Arial" w:hAnsi="Arial" w:cs="Arial"/>
          <w:b/>
          <w:sz w:val="28"/>
          <w:szCs w:val="28"/>
        </w:rPr>
      </w:pPr>
      <w:r w:rsidRPr="0007443F">
        <w:rPr>
          <w:rFonts w:ascii="Arial" w:hAnsi="Arial" w:cs="Arial"/>
          <w:b/>
          <w:sz w:val="28"/>
          <w:szCs w:val="28"/>
        </w:rPr>
        <w:t>Решение Совета № 4/28 от 10.12.2019 г.</w:t>
      </w:r>
    </w:p>
    <w:p w:rsidR="000078E5" w:rsidRPr="0007443F" w:rsidRDefault="000078E5" w:rsidP="00B96B31">
      <w:pPr>
        <w:jc w:val="center"/>
        <w:rPr>
          <w:rFonts w:ascii="Arial" w:hAnsi="Arial" w:cs="Arial"/>
          <w:b/>
          <w:sz w:val="28"/>
          <w:szCs w:val="28"/>
        </w:rPr>
      </w:pPr>
    </w:p>
    <w:p w:rsidR="00F62080" w:rsidRPr="0007443F" w:rsidRDefault="00F62080" w:rsidP="00B96B31">
      <w:pPr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r w:rsidRPr="0007443F">
        <w:rPr>
          <w:rFonts w:ascii="Arial" w:hAnsi="Arial" w:cs="Arial"/>
          <w:b/>
          <w:bCs/>
          <w:sz w:val="26"/>
          <w:szCs w:val="26"/>
        </w:rPr>
        <w:t xml:space="preserve">Об утверждении Порядка содержания, выпаса и прогона сельскохозяйственных животных на территории сельского поселения </w:t>
      </w:r>
      <w:r w:rsidR="000078E5" w:rsidRPr="0007443F">
        <w:rPr>
          <w:rFonts w:ascii="Arial" w:hAnsi="Arial" w:cs="Arial"/>
          <w:b/>
          <w:bCs/>
          <w:sz w:val="26"/>
          <w:szCs w:val="26"/>
        </w:rPr>
        <w:t>Староянтузовский</w:t>
      </w:r>
      <w:r w:rsidRPr="0007443F">
        <w:rPr>
          <w:rFonts w:ascii="Arial" w:hAnsi="Arial" w:cs="Arial"/>
          <w:b/>
          <w:bCs/>
          <w:sz w:val="26"/>
          <w:szCs w:val="26"/>
        </w:rPr>
        <w:t xml:space="preserve"> сельсовет муниципального района Дюртюлинский район Республики Башкортостан</w:t>
      </w:r>
    </w:p>
    <w:bookmarkEnd w:id="0"/>
    <w:p w:rsidR="00F62080" w:rsidRPr="0007443F" w:rsidRDefault="00F62080" w:rsidP="00DD5E97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62080" w:rsidRPr="0007443F" w:rsidRDefault="00F62080" w:rsidP="00594826">
      <w:pPr>
        <w:ind w:firstLine="708"/>
        <w:jc w:val="both"/>
        <w:rPr>
          <w:rFonts w:ascii="Arial" w:hAnsi="Arial" w:cs="Arial"/>
          <w:b/>
          <w:bCs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Рассмотрев протест Дюртюлинской межрайонной прокуратуры</w:t>
      </w:r>
      <w:r w:rsidR="00594826" w:rsidRPr="0007443F">
        <w:rPr>
          <w:rFonts w:ascii="Arial" w:hAnsi="Arial" w:cs="Arial"/>
          <w:sz w:val="26"/>
          <w:szCs w:val="26"/>
        </w:rPr>
        <w:t xml:space="preserve"> от 01.11.2019г. №Д24-2019/629</w:t>
      </w:r>
      <w:r w:rsidR="000078E5" w:rsidRPr="0007443F">
        <w:rPr>
          <w:rFonts w:ascii="Arial" w:hAnsi="Arial" w:cs="Arial"/>
          <w:sz w:val="26"/>
          <w:szCs w:val="26"/>
        </w:rPr>
        <w:t>3</w:t>
      </w:r>
      <w:r w:rsidRPr="0007443F">
        <w:rPr>
          <w:rFonts w:ascii="Arial" w:hAnsi="Arial" w:cs="Arial"/>
          <w:sz w:val="26"/>
          <w:szCs w:val="26"/>
        </w:rPr>
        <w:t>, в соответствии с положениями Федеральног</w:t>
      </w:r>
      <w:r w:rsidR="00594826" w:rsidRPr="0007443F">
        <w:rPr>
          <w:rFonts w:ascii="Arial" w:hAnsi="Arial" w:cs="Arial"/>
          <w:sz w:val="26"/>
          <w:szCs w:val="26"/>
        </w:rPr>
        <w:t>о  закона  от 06.10.2003.</w:t>
      </w:r>
      <w:r w:rsidRPr="0007443F">
        <w:rPr>
          <w:rFonts w:ascii="Arial" w:hAnsi="Arial" w:cs="Arial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706D26" w:rsidRPr="0007443F">
        <w:rPr>
          <w:rFonts w:ascii="Arial" w:hAnsi="Arial" w:cs="Arial"/>
          <w:sz w:val="26"/>
          <w:szCs w:val="26"/>
        </w:rPr>
        <w:t>Закона</w:t>
      </w:r>
      <w:r w:rsidR="00594826" w:rsidRPr="0007443F">
        <w:rPr>
          <w:rFonts w:ascii="Arial" w:hAnsi="Arial" w:cs="Arial"/>
          <w:sz w:val="26"/>
          <w:szCs w:val="26"/>
        </w:rPr>
        <w:t xml:space="preserve"> Российской Федерации от 14.05.1993. № 4979-1 «О ветеринарии», </w:t>
      </w:r>
      <w:r w:rsidRPr="0007443F">
        <w:rPr>
          <w:rFonts w:ascii="Arial" w:hAnsi="Arial" w:cs="Arial"/>
          <w:sz w:val="26"/>
          <w:szCs w:val="26"/>
        </w:rPr>
        <w:t>Закона Республики Башкортостан о</w:t>
      </w:r>
      <w:r w:rsidR="00594826" w:rsidRPr="0007443F">
        <w:rPr>
          <w:rFonts w:ascii="Arial" w:hAnsi="Arial" w:cs="Arial"/>
          <w:sz w:val="26"/>
          <w:szCs w:val="26"/>
        </w:rPr>
        <w:t>т 30.05.2011.</w:t>
      </w:r>
      <w:r w:rsidRPr="0007443F">
        <w:rPr>
          <w:rFonts w:ascii="Arial" w:hAnsi="Arial" w:cs="Arial"/>
          <w:sz w:val="26"/>
          <w:szCs w:val="26"/>
        </w:rPr>
        <w:t xml:space="preserve"> № 404-з «Об упорядочении выпаса и прогона сельскохозяйственных животных на территории Республики Башкортостан», Совет сельского поселения </w:t>
      </w:r>
      <w:r w:rsidR="000078E5" w:rsidRPr="0007443F">
        <w:rPr>
          <w:rFonts w:ascii="Arial" w:hAnsi="Arial" w:cs="Arial"/>
          <w:sz w:val="26"/>
          <w:szCs w:val="26"/>
        </w:rPr>
        <w:t>Староянтузовский</w:t>
      </w:r>
      <w:r w:rsidRPr="0007443F">
        <w:rPr>
          <w:rFonts w:ascii="Arial" w:hAnsi="Arial" w:cs="Arial"/>
          <w:sz w:val="26"/>
          <w:szCs w:val="26"/>
        </w:rPr>
        <w:t xml:space="preserve"> сельсовет  муниципального района</w:t>
      </w:r>
      <w:r w:rsidR="000078E5" w:rsidRPr="0007443F">
        <w:rPr>
          <w:rFonts w:ascii="Arial" w:hAnsi="Arial" w:cs="Arial"/>
          <w:sz w:val="26"/>
          <w:szCs w:val="26"/>
        </w:rPr>
        <w:t xml:space="preserve"> </w:t>
      </w:r>
      <w:r w:rsidRPr="0007443F">
        <w:rPr>
          <w:rFonts w:ascii="Arial" w:hAnsi="Arial" w:cs="Arial"/>
          <w:sz w:val="26"/>
          <w:szCs w:val="26"/>
        </w:rPr>
        <w:t xml:space="preserve">Дюртюлинский район </w:t>
      </w:r>
      <w:r w:rsidR="00594826" w:rsidRPr="0007443F">
        <w:rPr>
          <w:rFonts w:ascii="Arial" w:hAnsi="Arial" w:cs="Arial"/>
          <w:sz w:val="26"/>
          <w:szCs w:val="26"/>
        </w:rPr>
        <w:t>Республики Башкортостан</w:t>
      </w:r>
      <w:r w:rsidR="000078E5" w:rsidRPr="0007443F">
        <w:rPr>
          <w:rFonts w:ascii="Arial" w:hAnsi="Arial" w:cs="Arial"/>
          <w:sz w:val="26"/>
          <w:szCs w:val="26"/>
        </w:rPr>
        <w:t xml:space="preserve">, </w:t>
      </w:r>
      <w:r w:rsidR="00594826" w:rsidRPr="0007443F">
        <w:rPr>
          <w:rFonts w:ascii="Arial" w:hAnsi="Arial" w:cs="Arial"/>
          <w:sz w:val="26"/>
          <w:szCs w:val="26"/>
        </w:rPr>
        <w:t>РЕШИЛ</w:t>
      </w:r>
      <w:r w:rsidRPr="0007443F">
        <w:rPr>
          <w:rFonts w:ascii="Arial" w:hAnsi="Arial" w:cs="Arial"/>
          <w:sz w:val="26"/>
          <w:szCs w:val="26"/>
        </w:rPr>
        <w:t>:</w:t>
      </w:r>
    </w:p>
    <w:p w:rsidR="00F62080" w:rsidRPr="0007443F" w:rsidRDefault="00F62080" w:rsidP="000078E5">
      <w:pPr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 xml:space="preserve">1. Утвердить </w:t>
      </w:r>
      <w:r w:rsidR="00594826" w:rsidRPr="0007443F">
        <w:rPr>
          <w:rFonts w:ascii="Arial" w:hAnsi="Arial" w:cs="Arial"/>
          <w:sz w:val="26"/>
          <w:szCs w:val="26"/>
        </w:rPr>
        <w:t xml:space="preserve">прилагаемый </w:t>
      </w:r>
      <w:r w:rsidRPr="0007443F">
        <w:rPr>
          <w:rFonts w:ascii="Arial" w:hAnsi="Arial" w:cs="Arial"/>
          <w:bCs/>
          <w:sz w:val="26"/>
          <w:szCs w:val="26"/>
        </w:rPr>
        <w:t xml:space="preserve">Порядок  выпаса и прогона сельскохозяйственных животных на территории сельского поселения </w:t>
      </w:r>
      <w:r w:rsidR="000078E5" w:rsidRPr="0007443F">
        <w:rPr>
          <w:rFonts w:ascii="Arial" w:hAnsi="Arial" w:cs="Arial"/>
          <w:bCs/>
          <w:sz w:val="26"/>
          <w:szCs w:val="26"/>
        </w:rPr>
        <w:t>Староянтузовский</w:t>
      </w:r>
      <w:r w:rsidRPr="0007443F">
        <w:rPr>
          <w:rFonts w:ascii="Arial" w:hAnsi="Arial" w:cs="Arial"/>
          <w:bCs/>
          <w:sz w:val="26"/>
          <w:szCs w:val="26"/>
        </w:rPr>
        <w:t xml:space="preserve"> сельсовет муниципального района Дюртюлинский район Республики Башкортостан</w:t>
      </w:r>
      <w:r w:rsidR="00594826" w:rsidRPr="0007443F">
        <w:rPr>
          <w:rFonts w:ascii="Arial" w:hAnsi="Arial" w:cs="Arial"/>
          <w:bCs/>
          <w:sz w:val="26"/>
          <w:szCs w:val="26"/>
        </w:rPr>
        <w:t xml:space="preserve">  в новой редакции.</w:t>
      </w:r>
    </w:p>
    <w:p w:rsidR="00F62080" w:rsidRPr="0007443F" w:rsidRDefault="00594826" w:rsidP="000078E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2. Признать утратившим силу решения</w:t>
      </w:r>
      <w:r w:rsidR="00F62080" w:rsidRPr="0007443F">
        <w:rPr>
          <w:rFonts w:ascii="Arial" w:hAnsi="Arial" w:cs="Arial"/>
          <w:sz w:val="26"/>
          <w:szCs w:val="26"/>
        </w:rPr>
        <w:t xml:space="preserve"> Совета</w:t>
      </w:r>
      <w:r w:rsidRPr="0007443F">
        <w:rPr>
          <w:rFonts w:ascii="Arial" w:hAnsi="Arial" w:cs="Arial"/>
          <w:sz w:val="26"/>
          <w:szCs w:val="26"/>
        </w:rPr>
        <w:t xml:space="preserve"> сельского поселения </w:t>
      </w:r>
      <w:r w:rsidR="000078E5" w:rsidRPr="0007443F">
        <w:rPr>
          <w:rFonts w:ascii="Arial" w:hAnsi="Arial" w:cs="Arial"/>
          <w:sz w:val="26"/>
          <w:szCs w:val="26"/>
        </w:rPr>
        <w:t>Староянтузовский</w:t>
      </w:r>
      <w:r w:rsidRPr="0007443F">
        <w:rPr>
          <w:rFonts w:ascii="Arial" w:hAnsi="Arial" w:cs="Arial"/>
          <w:sz w:val="26"/>
          <w:szCs w:val="26"/>
        </w:rPr>
        <w:t xml:space="preserve"> сельсовет муниципального района Дюртюлинский район Республики Башкортостан от 2</w:t>
      </w:r>
      <w:r w:rsidR="000078E5" w:rsidRPr="0007443F">
        <w:rPr>
          <w:rFonts w:ascii="Arial" w:hAnsi="Arial" w:cs="Arial"/>
          <w:sz w:val="26"/>
          <w:szCs w:val="26"/>
        </w:rPr>
        <w:t>6</w:t>
      </w:r>
      <w:r w:rsidRPr="0007443F">
        <w:rPr>
          <w:rFonts w:ascii="Arial" w:hAnsi="Arial" w:cs="Arial"/>
          <w:sz w:val="26"/>
          <w:szCs w:val="26"/>
        </w:rPr>
        <w:t>.08.2013. № 1</w:t>
      </w:r>
      <w:r w:rsidR="000078E5" w:rsidRPr="0007443F">
        <w:rPr>
          <w:rFonts w:ascii="Arial" w:hAnsi="Arial" w:cs="Arial"/>
          <w:sz w:val="26"/>
          <w:szCs w:val="26"/>
        </w:rPr>
        <w:t>31</w:t>
      </w:r>
      <w:r w:rsidRPr="0007443F">
        <w:rPr>
          <w:rFonts w:ascii="Arial" w:hAnsi="Arial" w:cs="Arial"/>
          <w:sz w:val="26"/>
          <w:szCs w:val="26"/>
        </w:rPr>
        <w:t xml:space="preserve"> </w:t>
      </w:r>
      <w:r w:rsidR="00F62080" w:rsidRPr="0007443F">
        <w:rPr>
          <w:rFonts w:ascii="Arial" w:hAnsi="Arial" w:cs="Arial"/>
          <w:bCs/>
          <w:sz w:val="26"/>
          <w:szCs w:val="26"/>
        </w:rPr>
        <w:t>«</w:t>
      </w:r>
      <w:r w:rsidRPr="0007443F">
        <w:rPr>
          <w:rFonts w:ascii="Arial" w:hAnsi="Arial" w:cs="Arial"/>
          <w:bCs/>
          <w:sz w:val="26"/>
          <w:szCs w:val="26"/>
        </w:rPr>
        <w:t>Об утверждении Правил</w:t>
      </w:r>
      <w:r w:rsidR="00F62080" w:rsidRPr="0007443F">
        <w:rPr>
          <w:rFonts w:ascii="Arial" w:hAnsi="Arial" w:cs="Arial"/>
          <w:bCs/>
          <w:sz w:val="26"/>
          <w:szCs w:val="26"/>
        </w:rPr>
        <w:t xml:space="preserve"> содержания, выпаса и прогона сельскохозяйственных животных </w:t>
      </w:r>
      <w:r w:rsidRPr="0007443F">
        <w:rPr>
          <w:rFonts w:ascii="Arial" w:hAnsi="Arial" w:cs="Arial"/>
          <w:bCs/>
          <w:sz w:val="26"/>
          <w:szCs w:val="26"/>
        </w:rPr>
        <w:t xml:space="preserve">в сельском  поселении </w:t>
      </w:r>
      <w:r w:rsidR="000078E5" w:rsidRPr="0007443F">
        <w:rPr>
          <w:rFonts w:ascii="Arial" w:hAnsi="Arial" w:cs="Arial"/>
          <w:bCs/>
          <w:sz w:val="26"/>
          <w:szCs w:val="26"/>
        </w:rPr>
        <w:t>Староянтузовский</w:t>
      </w:r>
      <w:r w:rsidR="00F62080" w:rsidRPr="0007443F">
        <w:rPr>
          <w:rFonts w:ascii="Arial" w:hAnsi="Arial" w:cs="Arial"/>
          <w:bCs/>
          <w:sz w:val="26"/>
          <w:szCs w:val="26"/>
        </w:rPr>
        <w:t xml:space="preserve"> сельсовет муниципального района Дюртюлинский район Республики Башкортостан»</w:t>
      </w:r>
      <w:r w:rsidR="000078E5" w:rsidRPr="0007443F">
        <w:rPr>
          <w:rFonts w:ascii="Arial" w:hAnsi="Arial" w:cs="Arial"/>
          <w:bCs/>
          <w:sz w:val="26"/>
          <w:szCs w:val="26"/>
        </w:rPr>
        <w:t>.</w:t>
      </w:r>
    </w:p>
    <w:p w:rsidR="00F62080" w:rsidRPr="0007443F" w:rsidRDefault="00F62080" w:rsidP="000078E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 xml:space="preserve">3. Настоящее решение обнародовать на информационном стенде в здании администрации сельского поселения </w:t>
      </w:r>
      <w:r w:rsidR="000078E5" w:rsidRPr="0007443F">
        <w:rPr>
          <w:rFonts w:ascii="Arial" w:hAnsi="Arial" w:cs="Arial"/>
          <w:sz w:val="26"/>
          <w:szCs w:val="26"/>
        </w:rPr>
        <w:t>Староянтузовский</w:t>
      </w:r>
      <w:r w:rsidRPr="0007443F">
        <w:rPr>
          <w:rFonts w:ascii="Arial" w:hAnsi="Arial" w:cs="Arial"/>
          <w:sz w:val="26"/>
          <w:szCs w:val="26"/>
        </w:rPr>
        <w:t xml:space="preserve"> сельсовет муниципального района Дюртюлинский район Республики Башкортостан по адрес</w:t>
      </w:r>
      <w:r w:rsidR="000078E5" w:rsidRPr="0007443F">
        <w:rPr>
          <w:rFonts w:ascii="Arial" w:hAnsi="Arial" w:cs="Arial"/>
          <w:sz w:val="26"/>
          <w:szCs w:val="26"/>
        </w:rPr>
        <w:t>у:</w:t>
      </w:r>
      <w:r w:rsidRPr="0007443F">
        <w:rPr>
          <w:rFonts w:ascii="Arial" w:hAnsi="Arial" w:cs="Arial"/>
          <w:sz w:val="26"/>
          <w:szCs w:val="26"/>
        </w:rPr>
        <w:t xml:space="preserve"> </w:t>
      </w:r>
      <w:r w:rsidR="00594826" w:rsidRPr="0007443F">
        <w:rPr>
          <w:rFonts w:ascii="Arial" w:hAnsi="Arial" w:cs="Arial"/>
          <w:sz w:val="26"/>
          <w:szCs w:val="26"/>
        </w:rPr>
        <w:t>с.</w:t>
      </w:r>
      <w:r w:rsidR="000078E5" w:rsidRPr="0007443F">
        <w:rPr>
          <w:rFonts w:ascii="Arial" w:hAnsi="Arial" w:cs="Arial"/>
          <w:sz w:val="26"/>
          <w:szCs w:val="26"/>
        </w:rPr>
        <w:t>Староянтузово</w:t>
      </w:r>
      <w:r w:rsidR="00594826" w:rsidRPr="0007443F">
        <w:rPr>
          <w:rFonts w:ascii="Arial" w:hAnsi="Arial" w:cs="Arial"/>
          <w:sz w:val="26"/>
          <w:szCs w:val="26"/>
        </w:rPr>
        <w:t>, ул.Советская,</w:t>
      </w:r>
      <w:r w:rsidR="000078E5" w:rsidRPr="0007443F">
        <w:rPr>
          <w:rFonts w:ascii="Arial" w:hAnsi="Arial" w:cs="Arial"/>
          <w:sz w:val="26"/>
          <w:szCs w:val="26"/>
        </w:rPr>
        <w:t>7</w:t>
      </w:r>
      <w:r w:rsidR="00594826" w:rsidRPr="0007443F">
        <w:rPr>
          <w:rFonts w:ascii="Arial" w:hAnsi="Arial" w:cs="Arial"/>
          <w:sz w:val="26"/>
          <w:szCs w:val="26"/>
        </w:rPr>
        <w:t xml:space="preserve"> и  на официальном сайте в сети «И</w:t>
      </w:r>
      <w:r w:rsidRPr="0007443F">
        <w:rPr>
          <w:rFonts w:ascii="Arial" w:hAnsi="Arial" w:cs="Arial"/>
          <w:sz w:val="26"/>
          <w:szCs w:val="26"/>
        </w:rPr>
        <w:t>нтернет</w:t>
      </w:r>
      <w:r w:rsidR="00594826" w:rsidRPr="0007443F">
        <w:rPr>
          <w:rFonts w:ascii="Arial" w:hAnsi="Arial" w:cs="Arial"/>
          <w:sz w:val="26"/>
          <w:szCs w:val="26"/>
        </w:rPr>
        <w:t>»</w:t>
      </w:r>
      <w:r w:rsidRPr="0007443F">
        <w:rPr>
          <w:rFonts w:ascii="Arial" w:hAnsi="Arial" w:cs="Arial"/>
          <w:sz w:val="26"/>
          <w:szCs w:val="26"/>
        </w:rPr>
        <w:t>.</w:t>
      </w:r>
    </w:p>
    <w:p w:rsidR="00F62080" w:rsidRPr="0007443F" w:rsidRDefault="00F62080" w:rsidP="000078E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4. Контроль за исполнением данного решения возложить на постоянную Комиссию по развитию предпринимательства, земельным вопросам, благоустройству и экологии</w:t>
      </w:r>
      <w:r w:rsidR="00594826" w:rsidRPr="0007443F">
        <w:rPr>
          <w:rFonts w:ascii="Arial" w:hAnsi="Arial" w:cs="Arial"/>
          <w:sz w:val="26"/>
          <w:szCs w:val="26"/>
        </w:rPr>
        <w:t xml:space="preserve"> (Председатель комиссии – </w:t>
      </w:r>
      <w:r w:rsidR="000078E5" w:rsidRPr="0007443F">
        <w:rPr>
          <w:rFonts w:ascii="Arial" w:hAnsi="Arial" w:cs="Arial"/>
          <w:sz w:val="26"/>
          <w:szCs w:val="26"/>
        </w:rPr>
        <w:t>Ахмадиев Б.Ф</w:t>
      </w:r>
      <w:r w:rsidR="00594826" w:rsidRPr="0007443F">
        <w:rPr>
          <w:rFonts w:ascii="Arial" w:hAnsi="Arial" w:cs="Arial"/>
          <w:sz w:val="26"/>
          <w:szCs w:val="26"/>
        </w:rPr>
        <w:t>.)</w:t>
      </w:r>
      <w:r w:rsidRPr="0007443F">
        <w:rPr>
          <w:rFonts w:ascii="Arial" w:hAnsi="Arial" w:cs="Arial"/>
          <w:sz w:val="26"/>
          <w:szCs w:val="26"/>
        </w:rPr>
        <w:t>.</w:t>
      </w:r>
    </w:p>
    <w:p w:rsidR="00F62080" w:rsidRPr="0007443F" w:rsidRDefault="00F62080" w:rsidP="00594826">
      <w:pPr>
        <w:spacing w:line="276" w:lineRule="auto"/>
        <w:rPr>
          <w:rFonts w:ascii="Arial" w:hAnsi="Arial" w:cs="Arial"/>
          <w:sz w:val="26"/>
          <w:szCs w:val="26"/>
        </w:rPr>
      </w:pPr>
    </w:p>
    <w:p w:rsidR="0007443F" w:rsidRDefault="00F62080" w:rsidP="00AE3875">
      <w:pPr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  <w:lang w:eastAsia="en-US"/>
        </w:rPr>
        <w:t>Глава сельского поселения</w:t>
      </w:r>
      <w:r w:rsidR="0007443F" w:rsidRPr="0007443F">
        <w:rPr>
          <w:rFonts w:ascii="Arial" w:hAnsi="Arial" w:cs="Arial"/>
          <w:sz w:val="26"/>
          <w:szCs w:val="26"/>
        </w:rPr>
        <w:t xml:space="preserve"> </w:t>
      </w:r>
    </w:p>
    <w:p w:rsidR="0007443F" w:rsidRDefault="0007443F" w:rsidP="00AE3875">
      <w:pPr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 xml:space="preserve">Староянтузовский сельсовет  </w:t>
      </w:r>
    </w:p>
    <w:p w:rsidR="0007443F" w:rsidRDefault="0007443F" w:rsidP="00AE3875">
      <w:pPr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 xml:space="preserve">муниципального района </w:t>
      </w:r>
    </w:p>
    <w:p w:rsidR="0007443F" w:rsidRDefault="0007443F" w:rsidP="00AE3875">
      <w:pPr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 xml:space="preserve">Дюртюлинский район </w:t>
      </w:r>
    </w:p>
    <w:p w:rsidR="00F62080" w:rsidRPr="0007443F" w:rsidRDefault="0007443F" w:rsidP="00AE3875">
      <w:pPr>
        <w:jc w:val="both"/>
        <w:rPr>
          <w:rFonts w:ascii="Arial" w:hAnsi="Arial" w:cs="Arial"/>
          <w:sz w:val="26"/>
          <w:szCs w:val="26"/>
          <w:lang w:eastAsia="en-US"/>
        </w:rPr>
      </w:pPr>
      <w:r w:rsidRPr="0007443F">
        <w:rPr>
          <w:rFonts w:ascii="Arial" w:hAnsi="Arial" w:cs="Arial"/>
          <w:sz w:val="26"/>
          <w:szCs w:val="26"/>
        </w:rPr>
        <w:t>Республики Башкортостан</w:t>
      </w:r>
      <w:r w:rsidR="00F62080" w:rsidRPr="0007443F">
        <w:rPr>
          <w:rFonts w:ascii="Arial" w:hAnsi="Arial" w:cs="Arial"/>
          <w:sz w:val="26"/>
          <w:szCs w:val="26"/>
          <w:lang w:eastAsia="en-US"/>
        </w:rPr>
        <w:tab/>
      </w:r>
      <w:r w:rsidR="00F62080" w:rsidRPr="0007443F">
        <w:rPr>
          <w:rFonts w:ascii="Arial" w:hAnsi="Arial" w:cs="Arial"/>
          <w:sz w:val="26"/>
          <w:szCs w:val="26"/>
          <w:lang w:eastAsia="en-US"/>
        </w:rPr>
        <w:tab/>
      </w:r>
      <w:r w:rsidR="00F62080" w:rsidRPr="0007443F">
        <w:rPr>
          <w:rFonts w:ascii="Arial" w:hAnsi="Arial" w:cs="Arial"/>
          <w:sz w:val="26"/>
          <w:szCs w:val="26"/>
          <w:lang w:eastAsia="en-US"/>
        </w:rPr>
        <w:tab/>
      </w:r>
      <w:r w:rsidR="00F62080" w:rsidRPr="0007443F">
        <w:rPr>
          <w:rFonts w:ascii="Arial" w:hAnsi="Arial" w:cs="Arial"/>
          <w:sz w:val="26"/>
          <w:szCs w:val="26"/>
          <w:lang w:eastAsia="en-US"/>
        </w:rPr>
        <w:tab/>
      </w:r>
      <w:r w:rsidR="000078E5" w:rsidRPr="0007443F">
        <w:rPr>
          <w:rFonts w:ascii="Arial" w:hAnsi="Arial" w:cs="Arial"/>
          <w:sz w:val="26"/>
          <w:szCs w:val="26"/>
          <w:lang w:eastAsia="en-US"/>
        </w:rPr>
        <w:tab/>
      </w:r>
      <w:r w:rsidR="00F62080" w:rsidRPr="0007443F">
        <w:rPr>
          <w:rFonts w:ascii="Arial" w:hAnsi="Arial" w:cs="Arial"/>
          <w:sz w:val="26"/>
          <w:szCs w:val="26"/>
          <w:lang w:eastAsia="en-US"/>
        </w:rPr>
        <w:tab/>
      </w:r>
      <w:r w:rsidR="00F62080" w:rsidRPr="0007443F">
        <w:rPr>
          <w:rFonts w:ascii="Arial" w:hAnsi="Arial" w:cs="Arial"/>
          <w:sz w:val="26"/>
          <w:szCs w:val="26"/>
          <w:lang w:eastAsia="en-US"/>
        </w:rPr>
        <w:tab/>
      </w:r>
      <w:r w:rsidR="00594826" w:rsidRPr="0007443F">
        <w:rPr>
          <w:rFonts w:ascii="Arial" w:hAnsi="Arial" w:cs="Arial"/>
          <w:sz w:val="26"/>
          <w:szCs w:val="26"/>
          <w:lang w:eastAsia="en-US"/>
        </w:rPr>
        <w:t>Р.</w:t>
      </w:r>
      <w:r w:rsidR="000078E5" w:rsidRPr="0007443F">
        <w:rPr>
          <w:rFonts w:ascii="Arial" w:hAnsi="Arial" w:cs="Arial"/>
          <w:sz w:val="26"/>
          <w:szCs w:val="26"/>
          <w:lang w:eastAsia="en-US"/>
        </w:rPr>
        <w:t>Х.Галяуов</w:t>
      </w:r>
    </w:p>
    <w:p w:rsidR="000078E5" w:rsidRPr="0007443F" w:rsidRDefault="000078E5" w:rsidP="00AE3875">
      <w:pPr>
        <w:rPr>
          <w:rFonts w:ascii="Arial" w:hAnsi="Arial" w:cs="Arial"/>
          <w:b/>
          <w:sz w:val="26"/>
          <w:szCs w:val="26"/>
          <w:lang w:eastAsia="en-US"/>
        </w:rPr>
      </w:pPr>
    </w:p>
    <w:p w:rsidR="0007443F" w:rsidRDefault="0007443F" w:rsidP="00BD01D4">
      <w:pPr>
        <w:ind w:left="4956" w:firstLine="708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7443F" w:rsidRDefault="0007443F" w:rsidP="00BD01D4">
      <w:pPr>
        <w:ind w:left="4956" w:firstLine="708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7443F" w:rsidRDefault="0007443F" w:rsidP="00BD01D4">
      <w:pPr>
        <w:ind w:left="4956" w:firstLine="708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07443F" w:rsidRDefault="0007443F" w:rsidP="00BD01D4">
      <w:pPr>
        <w:ind w:left="4956" w:firstLine="708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F62080" w:rsidRPr="0007443F" w:rsidRDefault="00F62080" w:rsidP="00BD01D4">
      <w:pPr>
        <w:ind w:left="4956" w:firstLine="708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07443F">
        <w:rPr>
          <w:rFonts w:ascii="Arial" w:hAnsi="Arial" w:cs="Arial"/>
          <w:sz w:val="24"/>
          <w:szCs w:val="24"/>
          <w:lang w:eastAsia="en-US"/>
        </w:rPr>
        <w:lastRenderedPageBreak/>
        <w:t xml:space="preserve">Приложение </w:t>
      </w:r>
    </w:p>
    <w:p w:rsidR="00F62080" w:rsidRPr="0007443F" w:rsidRDefault="00F62080" w:rsidP="004103F6">
      <w:pPr>
        <w:tabs>
          <w:tab w:val="left" w:pos="142"/>
        </w:tabs>
        <w:ind w:left="5760"/>
        <w:rPr>
          <w:rFonts w:ascii="Arial" w:hAnsi="Arial" w:cs="Arial"/>
          <w:sz w:val="24"/>
          <w:szCs w:val="24"/>
          <w:lang w:eastAsia="en-US"/>
        </w:rPr>
      </w:pPr>
      <w:r w:rsidRPr="0007443F">
        <w:rPr>
          <w:rFonts w:ascii="Arial" w:hAnsi="Arial" w:cs="Arial"/>
          <w:sz w:val="24"/>
          <w:szCs w:val="24"/>
          <w:lang w:eastAsia="en-US"/>
        </w:rPr>
        <w:t>к решению Совета</w:t>
      </w:r>
    </w:p>
    <w:p w:rsidR="00F62080" w:rsidRPr="0007443F" w:rsidRDefault="00F62080" w:rsidP="004103F6">
      <w:pPr>
        <w:tabs>
          <w:tab w:val="left" w:pos="142"/>
        </w:tabs>
        <w:ind w:left="5760"/>
        <w:rPr>
          <w:rFonts w:ascii="Arial" w:hAnsi="Arial" w:cs="Arial"/>
          <w:sz w:val="24"/>
          <w:szCs w:val="24"/>
          <w:lang w:eastAsia="en-US"/>
        </w:rPr>
      </w:pPr>
      <w:r w:rsidRPr="0007443F">
        <w:rPr>
          <w:rFonts w:ascii="Arial" w:hAnsi="Arial" w:cs="Arial"/>
          <w:sz w:val="24"/>
          <w:szCs w:val="24"/>
          <w:lang w:eastAsia="en-US"/>
        </w:rPr>
        <w:t xml:space="preserve">сельского поселения </w:t>
      </w:r>
      <w:r w:rsidR="000078E5" w:rsidRPr="0007443F">
        <w:rPr>
          <w:rFonts w:ascii="Arial" w:hAnsi="Arial" w:cs="Arial"/>
          <w:sz w:val="24"/>
          <w:szCs w:val="24"/>
          <w:lang w:eastAsia="en-US"/>
        </w:rPr>
        <w:t>Староянтузовский</w:t>
      </w:r>
      <w:r w:rsidRPr="0007443F">
        <w:rPr>
          <w:rFonts w:ascii="Arial" w:hAnsi="Arial" w:cs="Arial"/>
          <w:sz w:val="24"/>
          <w:szCs w:val="24"/>
          <w:lang w:eastAsia="en-US"/>
        </w:rPr>
        <w:t xml:space="preserve"> сельсовет муниципального района Дюртюлинский район  </w:t>
      </w:r>
    </w:p>
    <w:p w:rsidR="00F62080" w:rsidRPr="0007443F" w:rsidRDefault="00F62080" w:rsidP="004103F6">
      <w:pPr>
        <w:tabs>
          <w:tab w:val="left" w:pos="142"/>
        </w:tabs>
        <w:ind w:left="5760"/>
        <w:rPr>
          <w:rFonts w:ascii="Arial" w:hAnsi="Arial" w:cs="Arial"/>
          <w:sz w:val="24"/>
          <w:szCs w:val="24"/>
          <w:lang w:eastAsia="en-US"/>
        </w:rPr>
      </w:pPr>
      <w:r w:rsidRPr="0007443F">
        <w:rPr>
          <w:rFonts w:ascii="Arial" w:hAnsi="Arial" w:cs="Arial"/>
          <w:sz w:val="24"/>
          <w:szCs w:val="24"/>
          <w:lang w:eastAsia="en-US"/>
        </w:rPr>
        <w:t xml:space="preserve">Республики Башкортостан </w:t>
      </w:r>
    </w:p>
    <w:p w:rsidR="00F62080" w:rsidRPr="0007443F" w:rsidRDefault="00D769C4" w:rsidP="004103F6">
      <w:pPr>
        <w:tabs>
          <w:tab w:val="left" w:pos="142"/>
        </w:tabs>
        <w:ind w:left="5760"/>
        <w:rPr>
          <w:rFonts w:ascii="Arial" w:hAnsi="Arial" w:cs="Arial"/>
          <w:sz w:val="24"/>
          <w:szCs w:val="24"/>
          <w:lang w:eastAsia="en-US"/>
        </w:rPr>
      </w:pPr>
      <w:r w:rsidRPr="0007443F">
        <w:rPr>
          <w:rFonts w:ascii="Arial" w:hAnsi="Arial" w:cs="Arial"/>
          <w:sz w:val="24"/>
          <w:szCs w:val="24"/>
          <w:lang w:eastAsia="en-US"/>
        </w:rPr>
        <w:t xml:space="preserve">от </w:t>
      </w:r>
      <w:r w:rsidR="000078E5" w:rsidRPr="0007443F">
        <w:rPr>
          <w:rFonts w:ascii="Arial" w:hAnsi="Arial" w:cs="Arial"/>
          <w:sz w:val="24"/>
          <w:szCs w:val="24"/>
          <w:lang w:eastAsia="en-US"/>
        </w:rPr>
        <w:t xml:space="preserve">10 декабря </w:t>
      </w:r>
      <w:r w:rsidRPr="0007443F">
        <w:rPr>
          <w:rFonts w:ascii="Arial" w:hAnsi="Arial" w:cs="Arial"/>
          <w:sz w:val="24"/>
          <w:szCs w:val="24"/>
          <w:lang w:eastAsia="en-US"/>
        </w:rPr>
        <w:t>2019</w:t>
      </w:r>
      <w:r w:rsidR="00F62080" w:rsidRPr="0007443F">
        <w:rPr>
          <w:rFonts w:ascii="Arial" w:hAnsi="Arial" w:cs="Arial"/>
          <w:sz w:val="24"/>
          <w:szCs w:val="24"/>
          <w:lang w:eastAsia="en-US"/>
        </w:rPr>
        <w:t>.</w:t>
      </w:r>
      <w:r w:rsidRPr="0007443F">
        <w:rPr>
          <w:rFonts w:ascii="Arial" w:hAnsi="Arial" w:cs="Arial"/>
          <w:sz w:val="24"/>
          <w:szCs w:val="24"/>
          <w:lang w:eastAsia="en-US"/>
        </w:rPr>
        <w:t xml:space="preserve"> № </w:t>
      </w:r>
      <w:r w:rsidR="000078E5" w:rsidRPr="0007443F">
        <w:rPr>
          <w:rFonts w:ascii="Arial" w:hAnsi="Arial" w:cs="Arial"/>
          <w:sz w:val="24"/>
          <w:szCs w:val="24"/>
          <w:lang w:eastAsia="en-US"/>
        </w:rPr>
        <w:t>4/28</w:t>
      </w:r>
    </w:p>
    <w:p w:rsidR="00F62080" w:rsidRPr="0007443F" w:rsidRDefault="00F62080" w:rsidP="004103F6">
      <w:pPr>
        <w:tabs>
          <w:tab w:val="left" w:pos="142"/>
        </w:tabs>
        <w:ind w:left="5760"/>
        <w:rPr>
          <w:rFonts w:ascii="Arial" w:hAnsi="Arial" w:cs="Arial"/>
          <w:sz w:val="28"/>
          <w:szCs w:val="28"/>
          <w:lang w:eastAsia="en-US"/>
        </w:rPr>
      </w:pPr>
    </w:p>
    <w:p w:rsidR="00D769C4" w:rsidRPr="0007443F" w:rsidRDefault="00F62080" w:rsidP="008B4C6B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07443F">
        <w:rPr>
          <w:rFonts w:ascii="Arial" w:hAnsi="Arial" w:cs="Arial"/>
          <w:b/>
          <w:bCs/>
          <w:sz w:val="26"/>
          <w:szCs w:val="26"/>
        </w:rPr>
        <w:t>Порядок содержания, выпаса и прогона</w:t>
      </w:r>
    </w:p>
    <w:p w:rsidR="00F62080" w:rsidRPr="0007443F" w:rsidRDefault="00F62080" w:rsidP="008B4C6B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07443F">
        <w:rPr>
          <w:rFonts w:ascii="Arial" w:hAnsi="Arial" w:cs="Arial"/>
          <w:b/>
          <w:bCs/>
          <w:sz w:val="26"/>
          <w:szCs w:val="26"/>
        </w:rPr>
        <w:t xml:space="preserve"> сельскохозяйственных животных на территории сельского поселения </w:t>
      </w:r>
      <w:r w:rsidR="000078E5" w:rsidRPr="0007443F">
        <w:rPr>
          <w:rFonts w:ascii="Arial" w:hAnsi="Arial" w:cs="Arial"/>
          <w:b/>
          <w:bCs/>
          <w:sz w:val="26"/>
          <w:szCs w:val="26"/>
        </w:rPr>
        <w:t xml:space="preserve">Староянтузовский </w:t>
      </w:r>
      <w:r w:rsidRPr="0007443F">
        <w:rPr>
          <w:rFonts w:ascii="Arial" w:hAnsi="Arial" w:cs="Arial"/>
          <w:b/>
          <w:bCs/>
          <w:sz w:val="26"/>
          <w:szCs w:val="26"/>
        </w:rPr>
        <w:t>сельсовет муниципального района Дюртюлинский район Республики Башкортостан</w:t>
      </w:r>
    </w:p>
    <w:p w:rsidR="00F62080" w:rsidRPr="0007443F" w:rsidRDefault="00F62080" w:rsidP="008B4C6B">
      <w:pPr>
        <w:jc w:val="center"/>
        <w:rPr>
          <w:rFonts w:ascii="Arial" w:hAnsi="Arial" w:cs="Arial"/>
          <w:sz w:val="26"/>
          <w:szCs w:val="26"/>
        </w:rPr>
      </w:pPr>
    </w:p>
    <w:p w:rsidR="00F62080" w:rsidRPr="0007443F" w:rsidRDefault="00F62080" w:rsidP="008B4C6B">
      <w:pPr>
        <w:ind w:firstLine="709"/>
        <w:jc w:val="center"/>
        <w:outlineLvl w:val="0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b/>
          <w:bCs/>
          <w:sz w:val="26"/>
          <w:szCs w:val="26"/>
        </w:rPr>
        <w:t>1. Общие положения</w:t>
      </w:r>
    </w:p>
    <w:p w:rsidR="00F62080" w:rsidRPr="0007443F" w:rsidRDefault="00F62080" w:rsidP="008B4C6B">
      <w:pPr>
        <w:ind w:firstLine="709"/>
        <w:rPr>
          <w:rFonts w:ascii="Arial" w:hAnsi="Arial" w:cs="Arial"/>
          <w:sz w:val="26"/>
          <w:szCs w:val="26"/>
        </w:rPr>
      </w:pP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1.1</w:t>
      </w:r>
      <w:r w:rsidR="00D769C4" w:rsidRPr="0007443F">
        <w:rPr>
          <w:rFonts w:ascii="Arial" w:hAnsi="Arial" w:cs="Arial"/>
          <w:sz w:val="26"/>
          <w:szCs w:val="26"/>
        </w:rPr>
        <w:t>. Настоящие Порядок</w:t>
      </w:r>
      <w:r w:rsidRPr="0007443F">
        <w:rPr>
          <w:rFonts w:ascii="Arial" w:hAnsi="Arial" w:cs="Arial"/>
          <w:bCs/>
          <w:sz w:val="26"/>
          <w:szCs w:val="26"/>
        </w:rPr>
        <w:t xml:space="preserve"> содержания, выпаса и прогона сельскохозяйственных животных на территории сельского поселения </w:t>
      </w:r>
      <w:r w:rsidR="000078E5" w:rsidRPr="0007443F">
        <w:rPr>
          <w:rFonts w:ascii="Arial" w:hAnsi="Arial" w:cs="Arial"/>
          <w:bCs/>
          <w:sz w:val="26"/>
          <w:szCs w:val="26"/>
        </w:rPr>
        <w:t>Староянтузовский</w:t>
      </w:r>
      <w:r w:rsidRPr="0007443F">
        <w:rPr>
          <w:rFonts w:ascii="Arial" w:hAnsi="Arial" w:cs="Arial"/>
          <w:bCs/>
          <w:sz w:val="26"/>
          <w:szCs w:val="26"/>
        </w:rPr>
        <w:t xml:space="preserve"> сельсовет муниципального района Дюртюлинский район Республики Башкортостан</w:t>
      </w:r>
      <w:r w:rsidR="00D769C4" w:rsidRPr="0007443F">
        <w:rPr>
          <w:rFonts w:ascii="Arial" w:hAnsi="Arial" w:cs="Arial"/>
          <w:bCs/>
          <w:sz w:val="26"/>
          <w:szCs w:val="26"/>
        </w:rPr>
        <w:t xml:space="preserve"> (далее – Порядок)</w:t>
      </w:r>
      <w:r w:rsidR="00D769C4" w:rsidRPr="0007443F">
        <w:rPr>
          <w:rFonts w:ascii="Arial" w:hAnsi="Arial" w:cs="Arial"/>
          <w:sz w:val="26"/>
          <w:szCs w:val="26"/>
        </w:rPr>
        <w:t xml:space="preserve"> обязателен</w:t>
      </w:r>
      <w:r w:rsidRPr="0007443F">
        <w:rPr>
          <w:rFonts w:ascii="Arial" w:hAnsi="Arial" w:cs="Arial"/>
          <w:sz w:val="26"/>
          <w:szCs w:val="26"/>
        </w:rPr>
        <w:t xml:space="preserve">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сельскохозяйственных  животных в личном подсобном хозяйстве.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1.</w:t>
      </w:r>
      <w:r w:rsidR="00D769C4" w:rsidRPr="0007443F">
        <w:rPr>
          <w:rFonts w:ascii="Arial" w:hAnsi="Arial" w:cs="Arial"/>
          <w:sz w:val="26"/>
          <w:szCs w:val="26"/>
        </w:rPr>
        <w:t>2. В</w:t>
      </w:r>
      <w:r w:rsidR="0007443F">
        <w:rPr>
          <w:rFonts w:ascii="Arial" w:hAnsi="Arial" w:cs="Arial"/>
          <w:sz w:val="26"/>
          <w:szCs w:val="26"/>
        </w:rPr>
        <w:t xml:space="preserve"> </w:t>
      </w:r>
      <w:r w:rsidR="00D769C4" w:rsidRPr="0007443F">
        <w:rPr>
          <w:rFonts w:ascii="Arial" w:hAnsi="Arial" w:cs="Arial"/>
          <w:sz w:val="26"/>
          <w:szCs w:val="26"/>
        </w:rPr>
        <w:t>настоящ</w:t>
      </w:r>
      <w:r w:rsidR="0007443F">
        <w:rPr>
          <w:rFonts w:ascii="Arial" w:hAnsi="Arial" w:cs="Arial"/>
          <w:sz w:val="26"/>
          <w:szCs w:val="26"/>
        </w:rPr>
        <w:t>е</w:t>
      </w:r>
      <w:r w:rsidR="00D769C4" w:rsidRPr="0007443F">
        <w:rPr>
          <w:rFonts w:ascii="Arial" w:hAnsi="Arial" w:cs="Arial"/>
          <w:sz w:val="26"/>
          <w:szCs w:val="26"/>
        </w:rPr>
        <w:t>м Порядке</w:t>
      </w:r>
      <w:r w:rsidRPr="0007443F">
        <w:rPr>
          <w:rFonts w:ascii="Arial" w:hAnsi="Arial" w:cs="Arial"/>
          <w:sz w:val="26"/>
          <w:szCs w:val="26"/>
        </w:rPr>
        <w:t xml:space="preserve"> используются следующие понятия: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1) сельскохозяйственные животные - лошади, крупный рогатый скот (коровы, бычки, телки), мелкорогатый скот (овцы, козы),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выпас,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2) владелец животных - физическое или юридическое лицо, которое владеет, распоряжается и (или) пользуется животными на праве собственности или на основании иных вещных прав,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3) прогон животных - передвижение животных от места их постоянного нахождения до места выпаса и обратно;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4) выпас животных - контролируемое пребывание на пастбище животных в специально отведенных местах;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5) табун - организованная для вывода на пастбище группа животных: крупнорогатого скота, мелкорогатого скота, лошадей;</w:t>
      </w:r>
    </w:p>
    <w:p w:rsidR="00F62080" w:rsidRPr="0007443F" w:rsidRDefault="00F62080" w:rsidP="008B4C6B">
      <w:pPr>
        <w:pStyle w:val="u"/>
        <w:ind w:firstLine="709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6) табунщик - уполномоченное владельцами животных физическое лицо, который осуществляет прогон, выпас табуна, и несет ответственность за сохранность табуна. Как правило, это владелец животных, члены его хозяйства, который согласно очередности в определенный день пасет табун. Также табунщиком могут быть лица, исполняющие эту обязанность по договору (устный или письменный) найма за плату или безвозмездно.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7) безнадзорные животные - животные, безнадзорно находящиеся или перемещающиеся вне установленных мест без надзора собственника или уполномоченного лица;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lastRenderedPageBreak/>
        <w:t>8) потрава - потрава посевов сельскохозяйственных культур - последствия в виде гибели урожая, частичного или полного его количественного и качественного снижения в результате воздействия животного.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bCs/>
          <w:sz w:val="26"/>
          <w:szCs w:val="26"/>
        </w:rPr>
        <w:t>9) повреждение сельскохозяйственных насаждений</w:t>
      </w:r>
      <w:r w:rsidRPr="0007443F">
        <w:rPr>
          <w:rFonts w:ascii="Arial" w:hAnsi="Arial" w:cs="Arial"/>
          <w:sz w:val="26"/>
          <w:szCs w:val="26"/>
        </w:rP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bCs/>
          <w:sz w:val="26"/>
          <w:szCs w:val="26"/>
        </w:rPr>
        <w:t>10) уничтожение сельскохозяйственных насаждений -</w:t>
      </w:r>
      <w:r w:rsidRPr="0007443F">
        <w:rPr>
          <w:rFonts w:ascii="Arial" w:hAnsi="Arial" w:cs="Arial"/>
          <w:sz w:val="26"/>
          <w:szCs w:val="26"/>
        </w:rPr>
        <w:t xml:space="preserve">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bCs/>
          <w:sz w:val="26"/>
          <w:szCs w:val="26"/>
        </w:rPr>
        <w:t>11) пастбища -</w:t>
      </w:r>
      <w:r w:rsidRPr="0007443F">
        <w:rPr>
          <w:rFonts w:ascii="Arial" w:hAnsi="Arial" w:cs="Arial"/>
          <w:sz w:val="26"/>
          <w:szCs w:val="26"/>
        </w:rPr>
        <w:t xml:space="preserve"> земельные угодья с травянистой растительностью, используемые для пастьбы животных;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bCs/>
          <w:sz w:val="26"/>
          <w:szCs w:val="26"/>
        </w:rPr>
        <w:t>12) сельскохозяйственные угодья -</w:t>
      </w:r>
      <w:r w:rsidRPr="0007443F">
        <w:rPr>
          <w:rFonts w:ascii="Arial" w:hAnsi="Arial" w:cs="Arial"/>
          <w:sz w:val="26"/>
          <w:szCs w:val="26"/>
        </w:rPr>
        <w:t xml:space="preserve"> место, территория как объект сельскохозяйственного использования (поле, лес, пруд, озеро, болото);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bCs/>
          <w:sz w:val="26"/>
          <w:szCs w:val="26"/>
        </w:rPr>
        <w:t>13) отлов -</w:t>
      </w:r>
      <w:r w:rsidRPr="0007443F">
        <w:rPr>
          <w:rFonts w:ascii="Arial" w:hAnsi="Arial" w:cs="Arial"/>
          <w:sz w:val="26"/>
          <w:szCs w:val="26"/>
        </w:rPr>
        <w:t xml:space="preserve"> мероприятие по задержанию безнадзорных животных.</w:t>
      </w:r>
    </w:p>
    <w:p w:rsidR="00F62080" w:rsidRPr="0007443F" w:rsidRDefault="00D769C4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1.3. Целью настоящего Порядка</w:t>
      </w:r>
      <w:r w:rsidR="00F62080" w:rsidRPr="0007443F">
        <w:rPr>
          <w:rFonts w:ascii="Arial" w:hAnsi="Arial" w:cs="Arial"/>
          <w:sz w:val="26"/>
          <w:szCs w:val="26"/>
        </w:rPr>
        <w:t xml:space="preserve"> является упорядочение содержания, выпаса, прогона сельскохозяйственных животных в сельском поселении </w:t>
      </w:r>
      <w:r w:rsidR="000078E5" w:rsidRPr="0007443F">
        <w:rPr>
          <w:rFonts w:ascii="Arial" w:hAnsi="Arial" w:cs="Arial"/>
          <w:sz w:val="26"/>
          <w:szCs w:val="26"/>
        </w:rPr>
        <w:t>Староянтузовский</w:t>
      </w:r>
      <w:r w:rsidR="00F62080" w:rsidRPr="0007443F">
        <w:rPr>
          <w:rFonts w:ascii="Arial" w:hAnsi="Arial" w:cs="Arial"/>
          <w:sz w:val="26"/>
          <w:szCs w:val="26"/>
        </w:rPr>
        <w:t xml:space="preserve"> сельсовет муниципального  района  Дюртюлинский район Республики</w:t>
      </w:r>
      <w:r w:rsidR="008B4C6B" w:rsidRPr="0007443F">
        <w:rPr>
          <w:rFonts w:ascii="Arial" w:hAnsi="Arial" w:cs="Arial"/>
          <w:sz w:val="26"/>
          <w:szCs w:val="26"/>
        </w:rPr>
        <w:t xml:space="preserve"> </w:t>
      </w:r>
      <w:r w:rsidR="00F62080" w:rsidRPr="0007443F">
        <w:rPr>
          <w:rFonts w:ascii="Arial" w:hAnsi="Arial" w:cs="Arial"/>
          <w:sz w:val="26"/>
          <w:szCs w:val="26"/>
        </w:rPr>
        <w:t xml:space="preserve">Башкортостан (далее </w:t>
      </w:r>
      <w:r w:rsidRPr="0007443F">
        <w:rPr>
          <w:rFonts w:ascii="Arial" w:hAnsi="Arial" w:cs="Arial"/>
          <w:sz w:val="26"/>
          <w:szCs w:val="26"/>
        </w:rPr>
        <w:t xml:space="preserve">- </w:t>
      </w:r>
      <w:r w:rsidR="00F62080" w:rsidRPr="0007443F">
        <w:rPr>
          <w:rFonts w:ascii="Arial" w:hAnsi="Arial" w:cs="Arial"/>
          <w:sz w:val="26"/>
          <w:szCs w:val="26"/>
        </w:rPr>
        <w:t>сельское поселение), 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1.4. Содержание животных допускается при условии соблюдения санитарно-гигиенических норм, вете</w:t>
      </w:r>
      <w:r w:rsidR="00D769C4" w:rsidRPr="0007443F">
        <w:rPr>
          <w:rFonts w:ascii="Arial" w:hAnsi="Arial" w:cs="Arial"/>
          <w:sz w:val="26"/>
          <w:szCs w:val="26"/>
        </w:rPr>
        <w:t>ринарных норм и настоящего Порядка</w:t>
      </w:r>
      <w:r w:rsidRPr="0007443F">
        <w:rPr>
          <w:rFonts w:ascii="Arial" w:hAnsi="Arial" w:cs="Arial"/>
          <w:sz w:val="26"/>
          <w:szCs w:val="26"/>
        </w:rPr>
        <w:t>.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 </w:t>
      </w:r>
    </w:p>
    <w:p w:rsidR="00F62080" w:rsidRPr="0007443F" w:rsidRDefault="00F62080" w:rsidP="008B4C6B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b/>
          <w:bCs/>
          <w:sz w:val="26"/>
          <w:szCs w:val="26"/>
        </w:rPr>
        <w:t>2. Владелец домашнего сельскохозяйственного животного имеет право: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1) получать необходимую информацию о порядке содержания сельскохозяйственных домашних животных в ветеринарных организациях;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2) приобретать и отчуждать домашних сельскохозяйственных животных (в том числе путем продажи, дарения, мены) с соблюдением порядка, преду</w:t>
      </w:r>
      <w:r w:rsidR="00EB0E68" w:rsidRPr="0007443F">
        <w:rPr>
          <w:rFonts w:ascii="Arial" w:hAnsi="Arial" w:cs="Arial"/>
          <w:sz w:val="26"/>
          <w:szCs w:val="26"/>
        </w:rPr>
        <w:t>смотренного настоящим Порядком</w:t>
      </w:r>
      <w:r w:rsidRPr="0007443F">
        <w:rPr>
          <w:rFonts w:ascii="Arial" w:hAnsi="Arial" w:cs="Arial"/>
          <w:sz w:val="26"/>
          <w:szCs w:val="26"/>
        </w:rPr>
        <w:t>.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62080" w:rsidRPr="0007443F" w:rsidRDefault="00F62080" w:rsidP="008B4C6B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b/>
          <w:bCs/>
          <w:sz w:val="26"/>
          <w:szCs w:val="26"/>
        </w:rPr>
        <w:t>3. Владелец сельскохозяйственных животных обязан: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1) обеспечивать безопасность граждан от воздействия домашних сельскохозяйственных животных, а так же обеспечивать спокойствие и тишину для окружающих;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2) не допускать свободного выпаса и бродяжничества сельскохозяйственных домашних животных по муниципальному образованию;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3) гуманно обращаться с сельскохозяйственными домашними животными;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 xml:space="preserve">4) обеспечивать сельскохозяйственных домашних животных кормом и водой, безопасными для их здоровья, и в количестве, необходимом для </w:t>
      </w:r>
      <w:r w:rsidRPr="0007443F">
        <w:rPr>
          <w:rFonts w:ascii="Arial" w:hAnsi="Arial" w:cs="Arial"/>
          <w:sz w:val="26"/>
          <w:szCs w:val="26"/>
        </w:rPr>
        <w:lastRenderedPageBreak/>
        <w:t>нормального жизнеобеспечения сельско</w:t>
      </w:r>
      <w:r w:rsidRPr="0007443F">
        <w:rPr>
          <w:rFonts w:ascii="Arial" w:hAnsi="Arial" w:cs="Arial"/>
          <w:sz w:val="26"/>
          <w:szCs w:val="26"/>
        </w:rPr>
        <w:softHyphen/>
        <w:t>хозяйственных домашних животных с учетом их биологических особенностей;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5) соблюдать санитарно-гигиенические и ветеринарные правила содержания сельскохозяйст</w:t>
      </w:r>
      <w:r w:rsidRPr="0007443F">
        <w:rPr>
          <w:rFonts w:ascii="Arial" w:hAnsi="Arial" w:cs="Arial"/>
          <w:sz w:val="26"/>
          <w:szCs w:val="26"/>
        </w:rPr>
        <w:softHyphen/>
        <w:t>венных домашних животных;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6) представлять органам официального ветеринарного контроля сельскохозяйственных домашних животных для осмотра, и ежегодного забора крови для лабораторных исследований, незамедлительно извещать о случаях внезапной гибели или подозрении на инфекционные заболевания, а также об их необычном поведении и до прибытия специалистов изолировать сельскохозяйственных домашних животных;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7) выполнять предписания должностных лиц органов государственного санитарно-эпидемиологического и ветеринарного контроля;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8) не допускать загрязнения окружающей природной среды отходами животноводства;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9) соблюдать правила содержания, прогона по населенному пункту и выпас сельскохозяйственных до</w:t>
      </w:r>
      <w:r w:rsidRPr="0007443F">
        <w:rPr>
          <w:rFonts w:ascii="Arial" w:hAnsi="Arial" w:cs="Arial"/>
          <w:sz w:val="26"/>
          <w:szCs w:val="26"/>
        </w:rPr>
        <w:softHyphen/>
        <w:t xml:space="preserve">машних животных; в утреннее время проводить скот от подворья до мест сбора скота, в конце дня встретить сельскохозяйственных животных и сопроводить до своего подворья; 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 xml:space="preserve">10) запрещается допускать сельскохозяйственных животных на детские площадки, зоны отдыха населения и другие места общего пользования; 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11) выполнять иные требования, установленные законодательством.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62080" w:rsidRPr="0007443F" w:rsidRDefault="00F62080" w:rsidP="008B4C6B">
      <w:pPr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07443F">
        <w:rPr>
          <w:rFonts w:ascii="Arial" w:hAnsi="Arial" w:cs="Arial"/>
          <w:b/>
          <w:bCs/>
          <w:sz w:val="26"/>
          <w:szCs w:val="26"/>
        </w:rPr>
        <w:t>4. Содержание сельско</w:t>
      </w:r>
      <w:r w:rsidR="00D769C4" w:rsidRPr="0007443F">
        <w:rPr>
          <w:rFonts w:ascii="Arial" w:hAnsi="Arial" w:cs="Arial"/>
          <w:b/>
          <w:bCs/>
          <w:sz w:val="26"/>
          <w:szCs w:val="26"/>
        </w:rPr>
        <w:t>хозяйственных животных</w:t>
      </w:r>
    </w:p>
    <w:p w:rsidR="008B4C6B" w:rsidRPr="0007443F" w:rsidRDefault="008B4C6B" w:rsidP="008B4C6B">
      <w:pPr>
        <w:ind w:firstLine="709"/>
        <w:jc w:val="center"/>
        <w:rPr>
          <w:rFonts w:ascii="Arial" w:hAnsi="Arial" w:cs="Arial"/>
          <w:sz w:val="26"/>
          <w:szCs w:val="26"/>
        </w:rPr>
      </w:pPr>
    </w:p>
    <w:p w:rsidR="00F62080" w:rsidRPr="0007443F" w:rsidRDefault="00F62080" w:rsidP="008B4C6B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4.1 Ответственность за здоровье, содержание и использование животных несут их владельцы, а за выпуск безопасных в ветеринарно-санитарном отношении продуктов животноводства - производители этих продуктов.</w:t>
      </w:r>
    </w:p>
    <w:p w:rsidR="00F62080" w:rsidRPr="0007443F" w:rsidRDefault="00F62080" w:rsidP="008B4C6B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4.2 Владельцы животных и производители продуктов животноводства обязаны:</w:t>
      </w:r>
    </w:p>
    <w:p w:rsidR="00F62080" w:rsidRPr="0007443F" w:rsidRDefault="00D769C4" w:rsidP="008B4C6B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 xml:space="preserve">- </w:t>
      </w:r>
      <w:r w:rsidR="00F62080" w:rsidRPr="0007443F">
        <w:rPr>
          <w:rFonts w:ascii="Arial" w:hAnsi="Arial" w:cs="Arial"/>
          <w:sz w:val="26"/>
          <w:szCs w:val="26"/>
        </w:rPr>
        <w:t>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животноводческие помещения и сооружения для хранения кормов и переработки продуктов животноводства, не допускать загрязнения окружающей среды отходами животноводства;</w:t>
      </w:r>
    </w:p>
    <w:p w:rsidR="00F62080" w:rsidRPr="0007443F" w:rsidRDefault="00D769C4" w:rsidP="008B4C6B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 xml:space="preserve">- </w:t>
      </w:r>
      <w:r w:rsidR="00F62080" w:rsidRPr="0007443F">
        <w:rPr>
          <w:rFonts w:ascii="Arial" w:hAnsi="Arial" w:cs="Arial"/>
          <w:sz w:val="26"/>
          <w:szCs w:val="26"/>
        </w:rPr>
        <w:t>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животноводства;</w:t>
      </w:r>
    </w:p>
    <w:p w:rsidR="00F62080" w:rsidRPr="0007443F" w:rsidRDefault="00D769C4" w:rsidP="008B4C6B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 xml:space="preserve">- </w:t>
      </w:r>
      <w:r w:rsidR="00F62080" w:rsidRPr="0007443F">
        <w:rPr>
          <w:rFonts w:ascii="Arial" w:hAnsi="Arial" w:cs="Arial"/>
          <w:sz w:val="26"/>
          <w:szCs w:val="26"/>
        </w:rPr>
        <w:t>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специалистов о всех случаях внезапного падежа или одновременного массового заболевания животных, а также об их необычном поведении;</w:t>
      </w:r>
    </w:p>
    <w:p w:rsidR="00F62080" w:rsidRPr="0007443F" w:rsidRDefault="00D769C4" w:rsidP="008B4C6B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 xml:space="preserve">- </w:t>
      </w:r>
      <w:r w:rsidR="00F62080" w:rsidRPr="0007443F">
        <w:rPr>
          <w:rFonts w:ascii="Arial" w:hAnsi="Arial" w:cs="Arial"/>
          <w:sz w:val="26"/>
          <w:szCs w:val="26"/>
        </w:rPr>
        <w:t xml:space="preserve">до прибытия специалистов в области ветеринарии, являющихся уполномоченными лицами органов и организаций, входящих в систему </w:t>
      </w:r>
      <w:r w:rsidR="00F62080" w:rsidRPr="0007443F">
        <w:rPr>
          <w:rFonts w:ascii="Arial" w:hAnsi="Arial" w:cs="Arial"/>
          <w:sz w:val="26"/>
          <w:szCs w:val="26"/>
        </w:rPr>
        <w:lastRenderedPageBreak/>
        <w:t>Государственной ветеринарной службы Российской Федерации, принять меры по изоляции животных, подозреваемых в заболевании;</w:t>
      </w:r>
    </w:p>
    <w:p w:rsidR="00F62080" w:rsidRPr="0007443F" w:rsidRDefault="00D769C4" w:rsidP="008B4C6B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 xml:space="preserve">- </w:t>
      </w:r>
      <w:r w:rsidR="00F62080" w:rsidRPr="0007443F">
        <w:rPr>
          <w:rFonts w:ascii="Arial" w:hAnsi="Arial" w:cs="Arial"/>
          <w:sz w:val="26"/>
          <w:szCs w:val="26"/>
        </w:rPr>
        <w:t>соблюдать установленные ветеринарно-санитарные правила перевозки и убоя животных, переработки, хранения и реализации продуктов животноводства;</w:t>
      </w:r>
    </w:p>
    <w:p w:rsidR="00F62080" w:rsidRPr="0007443F" w:rsidRDefault="00D769C4" w:rsidP="008B4C6B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 xml:space="preserve">- </w:t>
      </w:r>
      <w:r w:rsidR="00F62080" w:rsidRPr="0007443F">
        <w:rPr>
          <w:rFonts w:ascii="Arial" w:hAnsi="Arial" w:cs="Arial"/>
          <w:sz w:val="26"/>
          <w:szCs w:val="26"/>
        </w:rPr>
        <w:t>выполнять указания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о проведении мероприятий по профилактике болезней животных и борьбе с этими болезнями.</w:t>
      </w:r>
    </w:p>
    <w:p w:rsidR="00F62080" w:rsidRPr="0007443F" w:rsidRDefault="00F62080" w:rsidP="008B4C6B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4.3 Утилизация биологических отходов прои</w:t>
      </w:r>
      <w:r w:rsidR="00D769C4" w:rsidRPr="0007443F">
        <w:rPr>
          <w:rFonts w:ascii="Arial" w:hAnsi="Arial" w:cs="Arial"/>
          <w:sz w:val="26"/>
          <w:szCs w:val="26"/>
        </w:rPr>
        <w:t>зводится в соответствии с ветери</w:t>
      </w:r>
      <w:r w:rsidRPr="0007443F">
        <w:rPr>
          <w:rFonts w:ascii="Arial" w:hAnsi="Arial" w:cs="Arial"/>
          <w:sz w:val="26"/>
          <w:szCs w:val="26"/>
        </w:rPr>
        <w:t>нарно-санитарными правилами.</w:t>
      </w:r>
    </w:p>
    <w:p w:rsidR="00F62080" w:rsidRPr="0007443F" w:rsidRDefault="00F62080" w:rsidP="008B4C6B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Биологическими отходами являются:</w:t>
      </w:r>
    </w:p>
    <w:p w:rsidR="00F62080" w:rsidRPr="0007443F" w:rsidRDefault="00F62080" w:rsidP="008B4C6B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- трупы животных и птиц, в т.ч. лабораторных;</w:t>
      </w:r>
    </w:p>
    <w:p w:rsidR="00F62080" w:rsidRPr="0007443F" w:rsidRDefault="00F62080" w:rsidP="008B4C6B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- абортированные и мертворожденные плоды;</w:t>
      </w:r>
    </w:p>
    <w:p w:rsidR="00F62080" w:rsidRPr="0007443F" w:rsidRDefault="00F62080" w:rsidP="008B4C6B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- ветеринарные конфискаты (мясо, рыба, другая продукция животного происхождения), выявленные после ветеринарно-санитарной экспертизы на убойных пунктах, хладобойнях, в мясо-рыбоперерабатывающих организациях, рынках, организациях торговли и др. объектах;</w:t>
      </w:r>
    </w:p>
    <w:p w:rsidR="00F62080" w:rsidRPr="0007443F" w:rsidRDefault="00F62080" w:rsidP="008B4C6B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- другие отходы, получаемые при переработке пищевого и непищевого сырья животного происхождения.</w:t>
      </w:r>
    </w:p>
    <w:p w:rsidR="00F62080" w:rsidRPr="0007443F" w:rsidRDefault="00F62080" w:rsidP="008B4C6B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F62080" w:rsidRPr="0007443F" w:rsidRDefault="00F62080" w:rsidP="008B4C6B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Обязанность по доставке биологических отходов для переработки или захоронения (сжигания) возлагается на владельца (руководителя фермерского, личного, подсобного хозяйства, акционерного общества и т.д., службу коммунального хозяйства местной администрации).</w:t>
      </w:r>
    </w:p>
    <w:p w:rsidR="00F62080" w:rsidRPr="0007443F" w:rsidRDefault="00F62080" w:rsidP="008B4C6B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Биологические отходы утилизируют путем переработки на ветеринарно-санитарных утилизационных заводах (цехах), обеззараживают в биотермических ямах, уничтожают сжиганием или в исключительных случаях захоранивают в специально отведенных местах.</w:t>
      </w:r>
    </w:p>
    <w:p w:rsidR="00F62080" w:rsidRPr="0007443F" w:rsidRDefault="00F62080" w:rsidP="008B4C6B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Места, отведенные для захоронения биологических отходов (скотомогильники), должны иметь одну или несколько биотермических ям.</w:t>
      </w:r>
    </w:p>
    <w:p w:rsidR="00F62080" w:rsidRPr="0007443F" w:rsidRDefault="00F62080" w:rsidP="008B4C6B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4.4 Учет животных ведется органом местного самоуправления в соответствии с порядком ведения похозяйственных книг.</w:t>
      </w:r>
    </w:p>
    <w:p w:rsidR="00F62080" w:rsidRPr="0007443F" w:rsidRDefault="00317408" w:rsidP="008B4C6B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4.5.</w:t>
      </w:r>
      <w:r w:rsidR="00974387" w:rsidRPr="0007443F">
        <w:rPr>
          <w:rFonts w:ascii="Arial" w:hAnsi="Arial" w:cs="Arial"/>
          <w:sz w:val="26"/>
          <w:szCs w:val="26"/>
        </w:rPr>
        <w:t xml:space="preserve"> Для идентификации лошадей и крупного рогатого скота по решению органов местного самоуправления осуществляется их мечение. Для мечения сельскохозяйственных животных используется любой доступный метод (таврение, биркование, чипирование, татуировка, выжигание номеров на рогах и другие методы, обеспечивающие идентификацию).</w:t>
      </w:r>
    </w:p>
    <w:p w:rsidR="00D769C4" w:rsidRPr="0007443F" w:rsidRDefault="00D769C4" w:rsidP="008B4C6B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</w:p>
    <w:p w:rsidR="00F62080" w:rsidRPr="0007443F" w:rsidRDefault="00F62080" w:rsidP="008B4C6B">
      <w:pPr>
        <w:shd w:val="clear" w:color="auto" w:fill="FFFFFF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07443F">
        <w:rPr>
          <w:rFonts w:ascii="Arial" w:hAnsi="Arial" w:cs="Arial"/>
          <w:b/>
          <w:bCs/>
          <w:sz w:val="26"/>
          <w:szCs w:val="26"/>
        </w:rPr>
        <w:t>5. Прогон и выпас сельскохозяйственных животных</w:t>
      </w:r>
    </w:p>
    <w:p w:rsidR="00D769C4" w:rsidRPr="0007443F" w:rsidRDefault="00D769C4" w:rsidP="008B4C6B">
      <w:pPr>
        <w:shd w:val="clear" w:color="auto" w:fill="FFFFFF"/>
        <w:ind w:firstLine="709"/>
        <w:jc w:val="center"/>
        <w:rPr>
          <w:rFonts w:ascii="Arial" w:hAnsi="Arial" w:cs="Arial"/>
          <w:sz w:val="26"/>
          <w:szCs w:val="26"/>
        </w:rPr>
      </w:pP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5.1. Прогон с животных осуществляется под обязательным надзором владельцев животных либо лиц, ими уполномоченных. Запрещается прогон животных по территории жилых, производственных массивов, детских площадок, скверов, парков, других мест общего пользования.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lastRenderedPageBreak/>
        <w:t>5.2. Выпас с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pacing w:val="-6"/>
          <w:sz w:val="26"/>
          <w:szCs w:val="26"/>
        </w:rPr>
        <w:t>5.4.</w:t>
      </w:r>
      <w:r w:rsidR="008B4C6B" w:rsidRPr="0007443F">
        <w:rPr>
          <w:rFonts w:ascii="Arial" w:hAnsi="Arial" w:cs="Arial"/>
          <w:spacing w:val="-6"/>
          <w:sz w:val="26"/>
          <w:szCs w:val="26"/>
        </w:rPr>
        <w:t xml:space="preserve"> </w:t>
      </w:r>
      <w:r w:rsidRPr="0007443F">
        <w:rPr>
          <w:rFonts w:ascii="Arial" w:hAnsi="Arial" w:cs="Arial"/>
          <w:spacing w:val="-1"/>
          <w:sz w:val="26"/>
          <w:szCs w:val="26"/>
        </w:rPr>
        <w:t>Сельскохозяйственные животные принадлежащие сельскохозяйственным предприяти</w:t>
      </w:r>
      <w:r w:rsidRPr="0007443F">
        <w:rPr>
          <w:rFonts w:ascii="Arial" w:hAnsi="Arial" w:cs="Arial"/>
          <w:spacing w:val="1"/>
          <w:sz w:val="26"/>
          <w:szCs w:val="26"/>
        </w:rPr>
        <w:t>ям, крестьянско-фермерским хозяйствам, предпринимателям выпасаются на личных (пае</w:t>
      </w:r>
      <w:r w:rsidRPr="0007443F">
        <w:rPr>
          <w:rFonts w:ascii="Arial" w:hAnsi="Arial" w:cs="Arial"/>
          <w:sz w:val="26"/>
          <w:szCs w:val="26"/>
        </w:rPr>
        <w:t>вых) либо арендованных земельных участках.</w:t>
      </w:r>
    </w:p>
    <w:p w:rsidR="00F62080" w:rsidRPr="0007443F" w:rsidRDefault="00F62080" w:rsidP="008B4C6B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Запрещается выпускать сельскохозяйственных животных для пастьбы без присмотра.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Перед началом сезона выпаса органом местного самоуправления отводятся земельные участки для организации пастбища. Порядок и очередность выпаса определяется решением собрания владельцев животных.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Табунщик обязан своевременно, без опозданий и задержек собрать утром табун, произвести прогон на пастбище, выпас, вечером пригнать табун обратно. Время выгона и пригона табуна устанавливается решением собрания владельцев, и в зависимости от продолжительности светового дня.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 xml:space="preserve">Владельцы обязаны своевременно выпускать животных с мест постоянного содержания, сдать табунщику. После пригона табуна - встречать животных с табуна, не допуская беспризорное нахождение животных. 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Запрещается выпускать на табун: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больных  животных, в том числе зараженных заразными болезнями;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маточное поголовье перед отелом, родами также неокрепших после отела, родов, неокрепший новорожденный молодняк;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животных, не прошедшие обязательные ветеринарные процедуры, в том числе прививки и вакцинации;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 xml:space="preserve">животных, не отученных от подсоса. При обнаружении таковых владелец неотученного животного возмещает ущерб от недополученного молока другим владельцам; 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Табунщик отвечает за: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соблюдение очередности выпаса;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своевременный сбор и прогон табуна;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выбор безопасного маршрута прогона табуна до пастбища;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 xml:space="preserve">выбор места выпаса табуна (пастбища). Маршрут прогона и пастбище должны соответствовать требованиям безопасности для животных. 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выбор места водопоя. Места для водопоя не должны иметь высоких берегов, обрывов, дно водоемов должно быть неглубокое;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 xml:space="preserve">за сохранность всего поголовья животных в табуне. Табунщик обязан следить и не допускать, чтобы животные не отбились от табуна во время перегона, выпаса. Не допускать фактов кражи животных с табуна. При обнаружении больных или травмированных животных обязан немедленно известить владельца животного, принять меры по вызову специалиста в области ветеринарии всеми доступными средствами: сообщить непосредственно, или через ответственного уполномоченного лица, или через орган местного самоуправления. При безнадежности к выздоровлению животного принять неотложные меры по забою животного. 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Запрещается выпас табуна: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 xml:space="preserve">около автомобильных дорог с интенсивным движением; 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на болотистых, топких местах;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lastRenderedPageBreak/>
        <w:t>на крутых горных, каменистых склонах;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около водоемов, имеющих крутые обрывы;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около (на) земельных участков (участках), обработанных ядохимикатами, удобрениями;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на охранных зонах нефтяных, насосных скважин, открытых нефтепроводов, автозаправок, трансформаторных электроподстанций, линий электропередач высокого напряжения; на засеянных полях, плантациях, сенокосах и других сельхозугодиях;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 xml:space="preserve">в иных зонах при объявлении чрезвычайных ситуаций и особых режимов. 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Материальная ответственность табунщика за ущерб, причиненный владельцу животного взыскиваетс</w:t>
      </w:r>
      <w:r w:rsidR="00EB0E68" w:rsidRPr="0007443F">
        <w:rPr>
          <w:rFonts w:ascii="Arial" w:hAnsi="Arial" w:cs="Arial"/>
          <w:sz w:val="26"/>
          <w:szCs w:val="26"/>
        </w:rPr>
        <w:t>я при нарушении настоящего Порядка</w:t>
      </w:r>
      <w:r w:rsidRPr="0007443F">
        <w:rPr>
          <w:rFonts w:ascii="Arial" w:hAnsi="Arial" w:cs="Arial"/>
          <w:sz w:val="26"/>
          <w:szCs w:val="26"/>
        </w:rPr>
        <w:t>. Размер материального ущерба определяется исходя из рыночной стоимости животного, действующих на данной местности на день причинения ущерба. Размер материального ущерба может быть установлен по взаимному согласию сторон или же в судебном порядке. При разрешении конфликтных ситуаций стороны имеют право привлекать и других компетентных лиц: в том числе специалистов в области ветеринарии с каждой стороны, работников правоохранительных органов. Ущерб должен быть возмещен в разумные сроки. При несвоевременном возмещении причиненного ущерба и изменении рыночной стоимости животных цена ущерба пересматривается.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Ущерб возмещается в денежном виде. По соглашению сторон может быть предусмотрены иные виды возмещения: передачей равноценного животного, или других материальных ценностей, работой в пользу владельца поврежденного животного.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  <w:shd w:val="clear" w:color="auto" w:fill="FFFFFF"/>
        </w:rPr>
        <w:t xml:space="preserve">Несовершеннолетние </w:t>
      </w:r>
      <w:r w:rsidRPr="0007443F">
        <w:rPr>
          <w:rFonts w:ascii="Arial" w:hAnsi="Arial" w:cs="Arial"/>
          <w:sz w:val="26"/>
          <w:szCs w:val="26"/>
        </w:rPr>
        <w:t>табунщики</w:t>
      </w:r>
      <w:r w:rsidRPr="0007443F">
        <w:rPr>
          <w:rFonts w:ascii="Arial" w:hAnsi="Arial" w:cs="Arial"/>
          <w:sz w:val="26"/>
          <w:szCs w:val="26"/>
          <w:shd w:val="clear" w:color="auto" w:fill="FFFFFF"/>
        </w:rPr>
        <w:t xml:space="preserve"> в возрасте от четырнадцати до восемнадцати лет самостоятельно несут имущественную ответственность</w:t>
      </w:r>
      <w:r w:rsidRPr="0007443F">
        <w:rPr>
          <w:rFonts w:ascii="Arial" w:hAnsi="Arial" w:cs="Arial"/>
          <w:sz w:val="26"/>
          <w:szCs w:val="26"/>
        </w:rPr>
        <w:t xml:space="preserve"> за ущерб (вред), причиненный владельцу животного.</w:t>
      </w:r>
      <w:r w:rsidRPr="0007443F">
        <w:rPr>
          <w:rFonts w:ascii="Arial" w:hAnsi="Arial" w:cs="Arial"/>
          <w:sz w:val="26"/>
          <w:szCs w:val="26"/>
          <w:shd w:val="clear" w:color="auto" w:fill="FFFFFF"/>
        </w:rPr>
        <w:t xml:space="preserve"> За причиненный ими вред такие несовершеннолетние несут ответственность в соответствии с Гражданским Кодексом Российской Федерации.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Табунщик освобождается от материальной ответственности, если ущерб причинен не по его вине, в том числе: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при нарушении услов</w:t>
      </w:r>
      <w:r w:rsidR="00EB0E68" w:rsidRPr="0007443F">
        <w:rPr>
          <w:rFonts w:ascii="Arial" w:hAnsi="Arial" w:cs="Arial"/>
          <w:sz w:val="26"/>
          <w:szCs w:val="26"/>
        </w:rPr>
        <w:t>ий настоящего Порядка</w:t>
      </w:r>
      <w:r w:rsidRPr="0007443F">
        <w:rPr>
          <w:rFonts w:ascii="Arial" w:hAnsi="Arial" w:cs="Arial"/>
          <w:sz w:val="26"/>
          <w:szCs w:val="26"/>
        </w:rPr>
        <w:t xml:space="preserve"> владельцами животных, когда причиной причинения ущерба явилось данное нарушение;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при причинении травмы животному другим животным, кроме: собак, прибившихся к табуну лошадей и других животных. Травмы, полученные от действий диких животных, в том числе укусы дикими животными подлежат расследованию специалистами в области ветеринарии;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при получении травмы животным вследствие неосторожного поведения самого животного, не зависящего от воли табунщика: в том числе при резком выходе животного на проезжую часть, при угождении копытом в норы грызунов, в брошенные посторонние предметы (осколки стекол, металлов).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при получении травмы животным вследствие перехода скрытых форм протекания болезней в активные формы.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62080" w:rsidRPr="0007443F" w:rsidRDefault="00F62080" w:rsidP="008B4C6B">
      <w:pPr>
        <w:shd w:val="clear" w:color="auto" w:fill="FFFFFF"/>
        <w:jc w:val="center"/>
        <w:rPr>
          <w:rFonts w:ascii="Arial" w:hAnsi="Arial" w:cs="Arial"/>
          <w:b/>
          <w:bCs/>
          <w:spacing w:val="2"/>
          <w:sz w:val="26"/>
          <w:szCs w:val="26"/>
        </w:rPr>
      </w:pPr>
      <w:r w:rsidRPr="0007443F">
        <w:rPr>
          <w:rFonts w:ascii="Arial" w:hAnsi="Arial" w:cs="Arial"/>
          <w:b/>
          <w:bCs/>
          <w:spacing w:val="-8"/>
          <w:sz w:val="26"/>
          <w:szCs w:val="26"/>
        </w:rPr>
        <w:t>6.</w:t>
      </w:r>
      <w:r w:rsidRPr="0007443F">
        <w:rPr>
          <w:rFonts w:ascii="Arial" w:hAnsi="Arial" w:cs="Arial"/>
          <w:b/>
          <w:bCs/>
          <w:sz w:val="26"/>
          <w:szCs w:val="26"/>
        </w:rPr>
        <w:t xml:space="preserve"> Действия (бездействие), </w:t>
      </w:r>
      <w:r w:rsidR="00D769C4" w:rsidRPr="0007443F">
        <w:rPr>
          <w:rFonts w:ascii="Arial" w:hAnsi="Arial" w:cs="Arial"/>
          <w:b/>
          <w:bCs/>
          <w:sz w:val="26"/>
          <w:szCs w:val="26"/>
        </w:rPr>
        <w:t>расценивающиеся</w:t>
      </w:r>
      <w:r w:rsidRPr="0007443F">
        <w:rPr>
          <w:rFonts w:ascii="Arial" w:hAnsi="Arial" w:cs="Arial"/>
          <w:b/>
          <w:bCs/>
          <w:sz w:val="26"/>
          <w:szCs w:val="26"/>
        </w:rPr>
        <w:t xml:space="preserve"> как нарушение </w:t>
      </w:r>
      <w:r w:rsidR="00EB0E68" w:rsidRPr="0007443F">
        <w:rPr>
          <w:rFonts w:ascii="Arial" w:hAnsi="Arial" w:cs="Arial"/>
          <w:b/>
          <w:bCs/>
          <w:sz w:val="26"/>
          <w:szCs w:val="26"/>
        </w:rPr>
        <w:t>Порядка</w:t>
      </w:r>
      <w:r w:rsidRPr="0007443F">
        <w:rPr>
          <w:rFonts w:ascii="Arial" w:hAnsi="Arial" w:cs="Arial"/>
          <w:b/>
          <w:bCs/>
          <w:sz w:val="26"/>
          <w:szCs w:val="26"/>
        </w:rPr>
        <w:t xml:space="preserve"> содержания, про</w:t>
      </w:r>
      <w:r w:rsidRPr="0007443F">
        <w:rPr>
          <w:rFonts w:ascii="Arial" w:hAnsi="Arial" w:cs="Arial"/>
          <w:b/>
          <w:bCs/>
          <w:spacing w:val="2"/>
          <w:sz w:val="26"/>
          <w:szCs w:val="26"/>
        </w:rPr>
        <w:t>гона и выпаса сельскохозяйственных животных</w:t>
      </w:r>
    </w:p>
    <w:p w:rsidR="00F62080" w:rsidRPr="0007443F" w:rsidRDefault="00F62080" w:rsidP="008B4C6B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 </w:t>
      </w:r>
    </w:p>
    <w:p w:rsidR="00F62080" w:rsidRPr="0007443F" w:rsidRDefault="00F62080" w:rsidP="008B4C6B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pacing w:val="1"/>
          <w:sz w:val="26"/>
          <w:szCs w:val="26"/>
        </w:rPr>
        <w:lastRenderedPageBreak/>
        <w:t xml:space="preserve">6.1. </w:t>
      </w:r>
      <w:r w:rsidR="00EB0E68" w:rsidRPr="0007443F">
        <w:rPr>
          <w:rFonts w:ascii="Arial" w:hAnsi="Arial" w:cs="Arial"/>
          <w:spacing w:val="1"/>
          <w:sz w:val="26"/>
          <w:szCs w:val="26"/>
        </w:rPr>
        <w:t>Нарушением Порядка</w:t>
      </w:r>
      <w:r w:rsidRPr="0007443F">
        <w:rPr>
          <w:rFonts w:ascii="Arial" w:hAnsi="Arial" w:cs="Arial"/>
          <w:spacing w:val="1"/>
          <w:sz w:val="26"/>
          <w:szCs w:val="26"/>
        </w:rPr>
        <w:t xml:space="preserve"> содержания, прогона и выпаса являются следующие </w:t>
      </w:r>
      <w:r w:rsidRPr="0007443F">
        <w:rPr>
          <w:rFonts w:ascii="Arial" w:hAnsi="Arial" w:cs="Arial"/>
          <w:sz w:val="26"/>
          <w:szCs w:val="26"/>
        </w:rPr>
        <w:t>действия (бездействия):</w:t>
      </w:r>
    </w:p>
    <w:p w:rsidR="00F62080" w:rsidRPr="0007443F" w:rsidRDefault="00F62080" w:rsidP="008B4C6B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spacing w:val="-3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отклонение от установленного маршрута при прогоне сельскохозяйственных живот</w:t>
      </w:r>
      <w:r w:rsidRPr="0007443F">
        <w:rPr>
          <w:rFonts w:ascii="Arial" w:hAnsi="Arial" w:cs="Arial"/>
          <w:spacing w:val="-3"/>
          <w:sz w:val="26"/>
          <w:szCs w:val="26"/>
        </w:rPr>
        <w:t>ных;</w:t>
      </w:r>
    </w:p>
    <w:p w:rsidR="00F62080" w:rsidRPr="0007443F" w:rsidRDefault="00F62080" w:rsidP="008B4C6B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pacing w:val="-1"/>
          <w:sz w:val="26"/>
          <w:szCs w:val="26"/>
        </w:rPr>
        <w:t>2) оставление без присмотра сельскохозяйственных животных при осуществлении про</w:t>
      </w:r>
      <w:r w:rsidRPr="0007443F">
        <w:rPr>
          <w:rFonts w:ascii="Arial" w:hAnsi="Arial" w:cs="Arial"/>
          <w:sz w:val="26"/>
          <w:szCs w:val="26"/>
        </w:rPr>
        <w:t>гона и выпаса;</w:t>
      </w:r>
    </w:p>
    <w:p w:rsidR="00F62080" w:rsidRPr="0007443F" w:rsidRDefault="00F62080" w:rsidP="008B4C6B">
      <w:pPr>
        <w:shd w:val="clear" w:color="auto" w:fill="FFFFFF"/>
        <w:ind w:firstLine="709"/>
        <w:jc w:val="both"/>
        <w:rPr>
          <w:rFonts w:ascii="Arial" w:hAnsi="Arial" w:cs="Arial"/>
          <w:spacing w:val="1"/>
          <w:sz w:val="26"/>
          <w:szCs w:val="26"/>
        </w:rPr>
      </w:pPr>
      <w:r w:rsidRPr="0007443F">
        <w:rPr>
          <w:rFonts w:ascii="Arial" w:hAnsi="Arial" w:cs="Arial"/>
          <w:spacing w:val="1"/>
          <w:sz w:val="26"/>
          <w:szCs w:val="26"/>
        </w:rPr>
        <w:t>3) выпас сельскохозяйственных животных на не отведенных для пастьбы территориях, в т.ч. в береговой полосе водных объектов общего пользования, придорожных полосах автомобильных дорог;</w:t>
      </w:r>
    </w:p>
    <w:p w:rsidR="00F62080" w:rsidRPr="0007443F" w:rsidRDefault="00F62080" w:rsidP="008B4C6B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pacing w:val="-1"/>
          <w:sz w:val="26"/>
          <w:szCs w:val="26"/>
        </w:rPr>
        <w:t>4) выпас сельскохозяйственных животных на землях сельскохозяйственного назначе</w:t>
      </w:r>
      <w:r w:rsidRPr="0007443F">
        <w:rPr>
          <w:rFonts w:ascii="Arial" w:hAnsi="Arial" w:cs="Arial"/>
          <w:sz w:val="26"/>
          <w:szCs w:val="26"/>
        </w:rPr>
        <w:t>ния, не предназначенных под пастбища;</w:t>
      </w:r>
    </w:p>
    <w:p w:rsidR="00F62080" w:rsidRPr="0007443F" w:rsidRDefault="00F62080" w:rsidP="008B4C6B">
      <w:pPr>
        <w:shd w:val="clear" w:color="auto" w:fill="FFFFFF"/>
        <w:ind w:firstLine="709"/>
        <w:jc w:val="both"/>
        <w:rPr>
          <w:rFonts w:ascii="Arial" w:hAnsi="Arial" w:cs="Arial"/>
          <w:spacing w:val="3"/>
          <w:sz w:val="26"/>
          <w:szCs w:val="26"/>
        </w:rPr>
      </w:pPr>
      <w:r w:rsidRPr="0007443F">
        <w:rPr>
          <w:rFonts w:ascii="Arial" w:hAnsi="Arial" w:cs="Arial"/>
          <w:spacing w:val="-9"/>
          <w:sz w:val="26"/>
          <w:szCs w:val="26"/>
        </w:rPr>
        <w:t>5)</w:t>
      </w:r>
      <w:r w:rsidRPr="0007443F">
        <w:rPr>
          <w:rFonts w:ascii="Arial" w:hAnsi="Arial" w:cs="Arial"/>
          <w:sz w:val="26"/>
          <w:szCs w:val="26"/>
        </w:rPr>
        <w:t xml:space="preserve"> о</w:t>
      </w:r>
      <w:r w:rsidRPr="0007443F">
        <w:rPr>
          <w:rFonts w:ascii="Arial" w:hAnsi="Arial" w:cs="Arial"/>
          <w:spacing w:val="2"/>
          <w:sz w:val="26"/>
          <w:szCs w:val="26"/>
        </w:rPr>
        <w:t xml:space="preserve">тказ от проведения обязательных профилактических мероприятий: (исследование, </w:t>
      </w:r>
      <w:r w:rsidRPr="0007443F">
        <w:rPr>
          <w:rFonts w:ascii="Arial" w:hAnsi="Arial" w:cs="Arial"/>
          <w:spacing w:val="3"/>
          <w:sz w:val="26"/>
          <w:szCs w:val="26"/>
        </w:rPr>
        <w:t>иммунизация животных) и нарушение сроков их проведения.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 xml:space="preserve"> 6.2. Ответственность за вред, причиненный животным личности или имуществу гражданина, а также вред, причиненный имуществу юридического лица вслед</w:t>
      </w:r>
      <w:r w:rsidR="00EB0E68" w:rsidRPr="0007443F">
        <w:rPr>
          <w:rFonts w:ascii="Arial" w:hAnsi="Arial" w:cs="Arial"/>
          <w:sz w:val="26"/>
          <w:szCs w:val="26"/>
        </w:rPr>
        <w:t>ствие нарушения настоящего Порядка</w:t>
      </w:r>
      <w:r w:rsidRPr="0007443F">
        <w:rPr>
          <w:rFonts w:ascii="Arial" w:hAnsi="Arial" w:cs="Arial"/>
          <w:sz w:val="26"/>
          <w:szCs w:val="26"/>
        </w:rPr>
        <w:t>,  по отношению к владельцу животного регулируется нормами Гражданского кодекса Российской Федерации</w:t>
      </w:r>
      <w:r w:rsidR="00D769C4" w:rsidRPr="0007443F">
        <w:rPr>
          <w:rFonts w:ascii="Arial" w:hAnsi="Arial" w:cs="Arial"/>
          <w:sz w:val="26"/>
          <w:szCs w:val="26"/>
        </w:rPr>
        <w:t>.</w:t>
      </w:r>
    </w:p>
    <w:p w:rsidR="00D769C4" w:rsidRPr="0007443F" w:rsidRDefault="00D769C4" w:rsidP="008B4C6B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</w:p>
    <w:p w:rsidR="00F62080" w:rsidRPr="0007443F" w:rsidRDefault="00F62080" w:rsidP="008B4C6B">
      <w:pPr>
        <w:shd w:val="clear" w:color="auto" w:fill="FFFFFF"/>
        <w:ind w:firstLine="709"/>
        <w:jc w:val="center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b/>
          <w:bCs/>
          <w:sz w:val="26"/>
          <w:szCs w:val="26"/>
        </w:rPr>
        <w:t>7. Безнадзорные животные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 xml:space="preserve">7.1. Животные, находящиеся на посевных площадях или вблизи их, жилой зоне населенных пунктов, проезжей части дорог, улиц, скверах, парках, зонах отдыха граждан и в других общественных местах без сопровождения, относятся к категории безнадзорных и к ним могут быть применены меры, предусмотренные Гражданским кодексом Российской </w:t>
      </w:r>
      <w:r w:rsidR="00EB0E68" w:rsidRPr="0007443F">
        <w:rPr>
          <w:rFonts w:ascii="Arial" w:hAnsi="Arial" w:cs="Arial"/>
          <w:sz w:val="26"/>
          <w:szCs w:val="26"/>
        </w:rPr>
        <w:t>Федерации и настоящим Порядком</w:t>
      </w:r>
      <w:r w:rsidRPr="0007443F">
        <w:rPr>
          <w:rFonts w:ascii="Arial" w:hAnsi="Arial" w:cs="Arial"/>
          <w:sz w:val="26"/>
          <w:szCs w:val="26"/>
        </w:rPr>
        <w:t>.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7.2. Безнадзорные животные задерживаются и содержатся в местах, определенных решением главы сельского поселения.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7.3. В журнале задержанных животных фиксируется по графам масть, мета, описание особенностей животного, число, когда и кем оно было задержано, время, место задержания.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В доступном для всеобщего ознакомления месте населенного пункта вывешивается информация уведомительного характера.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 xml:space="preserve">7.4. Содержание животных производится в соответствии с требованиями норм Гражданского кодекса Российской Федерации, ветеринарных, санитарных норм. 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При установлении собственника (владельца), задержанное животное передается по акту приема-передачи с фиксацией паспортных данных собственника (владельца). Собственник животного также возмещает расходы, связанные с отловом и с содержанием животного, с вычетом выгод, извлеченных от пользования им.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7.5. Лицо, задержавшее безнадзорный или пригульный скот или других безнадзорных домашних животных, обязано возвратить их собственнику, а если собственник животных или место его пребывания неизвестны, не позднее трех дней с момента задержания заявить об обнаруженных животных в полицию или в орган местного самоуправления, которые принимают меры к розыску собственника.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 xml:space="preserve">7.6. На время розыска собственника животных они могут быть оставлены лицом, задержавшим их, у себя на содержании и в пользовании либо сданы на </w:t>
      </w:r>
      <w:r w:rsidRPr="0007443F">
        <w:rPr>
          <w:rFonts w:ascii="Arial" w:hAnsi="Arial" w:cs="Arial"/>
          <w:sz w:val="26"/>
          <w:szCs w:val="26"/>
        </w:rPr>
        <w:lastRenderedPageBreak/>
        <w:t>содержание и в пользование другому лицу, имеющему необходимые для этого условия. По просьбе лица, задержавшего безнадзорных животных, подыскание лица, имеющего необходимые условия для их содержания, и передачу ему животных осуществляют соответствующие органы или орган местного самоуправления.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7.7. Лицо, задержавшее безнадзорных животных, и лицо, которому они переданы на содержание и в пользование, обязаны их надлежаще содержать и при наличии вины отвечают за гибель и порчу животных в пределах их стоимости.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7.8.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порядке, определяемом органом местного самоуправления.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7.9. Безнадзорное животное, поступавшее в муниципальную собственность, подлежит убою или продаже. Вырученные средства используются на покрытие затрат по содержанию безнадзорного животного.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7.10. В случае возврата безнадзорных домашних животных собственнику лицо, задержавшее животных, и лицо, у которого они находились на содержании и в пользовании, имеют право на возмещение их собственником необходимых расходов, связанных с содержанием животных, с зачетом выгод, извлеченных от пользования ими.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Лицо, задержавшее безнадзорных животных, имеет право на вознаграждение в соответствии с Гражданским Кодексом Российской Федерации.</w:t>
      </w:r>
    </w:p>
    <w:p w:rsidR="00F62080" w:rsidRPr="0007443F" w:rsidRDefault="00F62080" w:rsidP="008B4C6B">
      <w:pPr>
        <w:shd w:val="clear" w:color="auto" w:fill="FFFFFF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F62080" w:rsidRPr="0007443F" w:rsidRDefault="00F62080" w:rsidP="008B4C6B">
      <w:pPr>
        <w:shd w:val="clear" w:color="auto" w:fill="FFFFFF"/>
        <w:ind w:firstLine="709"/>
        <w:jc w:val="center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b/>
          <w:bCs/>
          <w:sz w:val="26"/>
          <w:szCs w:val="26"/>
        </w:rPr>
        <w:t>8. Ответственность владельцев животных</w:t>
      </w:r>
    </w:p>
    <w:p w:rsidR="00F62080" w:rsidRPr="0007443F" w:rsidRDefault="00F62080" w:rsidP="008B4C6B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</w:p>
    <w:p w:rsidR="00F62080" w:rsidRPr="0007443F" w:rsidRDefault="00F62080" w:rsidP="008B4C6B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pacing w:val="-6"/>
          <w:sz w:val="26"/>
          <w:szCs w:val="26"/>
        </w:rPr>
        <w:t xml:space="preserve">8.1. </w:t>
      </w:r>
      <w:r w:rsidRPr="0007443F">
        <w:rPr>
          <w:rFonts w:ascii="Arial" w:hAnsi="Arial" w:cs="Arial"/>
          <w:spacing w:val="2"/>
          <w:sz w:val="26"/>
          <w:szCs w:val="26"/>
        </w:rPr>
        <w:t>Предприятия, учреждения, организации и граждане обязаны соблюдать требования на</w:t>
      </w:r>
      <w:r w:rsidR="00EB0E68" w:rsidRPr="0007443F">
        <w:rPr>
          <w:rFonts w:ascii="Arial" w:hAnsi="Arial" w:cs="Arial"/>
          <w:spacing w:val="1"/>
          <w:sz w:val="26"/>
          <w:szCs w:val="26"/>
        </w:rPr>
        <w:t>стоящего Порядка</w:t>
      </w:r>
      <w:r w:rsidRPr="0007443F">
        <w:rPr>
          <w:rFonts w:ascii="Arial" w:hAnsi="Arial" w:cs="Arial"/>
          <w:spacing w:val="1"/>
          <w:sz w:val="26"/>
          <w:szCs w:val="26"/>
        </w:rPr>
        <w:t>, своевременно и в полном объеме реагировать на требования уполномочен</w:t>
      </w:r>
      <w:r w:rsidRPr="0007443F">
        <w:rPr>
          <w:rFonts w:ascii="Arial" w:hAnsi="Arial" w:cs="Arial"/>
          <w:sz w:val="26"/>
          <w:szCs w:val="26"/>
        </w:rPr>
        <w:t xml:space="preserve">ных лиц во избежание появления животных на посевных площадях и вблизи </w:t>
      </w:r>
      <w:r w:rsidRPr="0007443F">
        <w:rPr>
          <w:rFonts w:ascii="Arial" w:hAnsi="Arial" w:cs="Arial"/>
          <w:spacing w:val="1"/>
          <w:sz w:val="26"/>
          <w:szCs w:val="26"/>
        </w:rPr>
        <w:t>их, в жилой зоне, в местах общего пользования, не допускать порчи зеленых насаждений.</w:t>
      </w:r>
    </w:p>
    <w:p w:rsidR="00F62080" w:rsidRPr="0007443F" w:rsidRDefault="00F62080" w:rsidP="008B4C6B">
      <w:pPr>
        <w:shd w:val="clear" w:color="auto" w:fill="FFFFFF"/>
        <w:ind w:firstLine="709"/>
        <w:jc w:val="both"/>
        <w:rPr>
          <w:rFonts w:ascii="Arial" w:hAnsi="Arial" w:cs="Arial"/>
          <w:spacing w:val="1"/>
          <w:sz w:val="26"/>
          <w:szCs w:val="26"/>
        </w:rPr>
      </w:pPr>
      <w:r w:rsidRPr="0007443F">
        <w:rPr>
          <w:rFonts w:ascii="Arial" w:hAnsi="Arial" w:cs="Arial"/>
          <w:spacing w:val="3"/>
          <w:sz w:val="26"/>
          <w:szCs w:val="26"/>
        </w:rPr>
        <w:t>Предприятия, учреждения, организации и граждане несут административную ответст</w:t>
      </w:r>
      <w:r w:rsidR="00EB0E68" w:rsidRPr="0007443F">
        <w:rPr>
          <w:rFonts w:ascii="Arial" w:hAnsi="Arial" w:cs="Arial"/>
          <w:sz w:val="26"/>
          <w:szCs w:val="26"/>
        </w:rPr>
        <w:t>венность за нарушение настоящего Порядка</w:t>
      </w:r>
      <w:r w:rsidRPr="0007443F">
        <w:rPr>
          <w:rFonts w:ascii="Arial" w:hAnsi="Arial" w:cs="Arial"/>
          <w:sz w:val="26"/>
          <w:szCs w:val="26"/>
        </w:rPr>
        <w:t xml:space="preserve"> в соответствии с Кодексом Республики Башкортостан «О</w:t>
      </w:r>
      <w:r w:rsidRPr="0007443F">
        <w:rPr>
          <w:rFonts w:ascii="Arial" w:hAnsi="Arial" w:cs="Arial"/>
          <w:spacing w:val="1"/>
          <w:sz w:val="26"/>
          <w:szCs w:val="26"/>
        </w:rPr>
        <w:t>б административных правонарушениях».</w:t>
      </w:r>
    </w:p>
    <w:p w:rsidR="00F62080" w:rsidRPr="0007443F" w:rsidRDefault="00EB0E68" w:rsidP="008B4C6B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pacing w:val="1"/>
          <w:sz w:val="26"/>
          <w:szCs w:val="26"/>
        </w:rPr>
        <w:t>8.2. За нарушение настоящего Порядка</w:t>
      </w:r>
      <w:r w:rsidR="00F62080" w:rsidRPr="0007443F">
        <w:rPr>
          <w:rFonts w:ascii="Arial" w:hAnsi="Arial" w:cs="Arial"/>
          <w:spacing w:val="1"/>
          <w:sz w:val="26"/>
          <w:szCs w:val="26"/>
        </w:rPr>
        <w:t>, в соответствии со ст. 7.3 Кодекса Республики Башкортостан от 23 июня 2011 года № 413-з</w:t>
      </w:r>
      <w:r w:rsidR="00F62080" w:rsidRPr="0007443F">
        <w:rPr>
          <w:rFonts w:ascii="Arial" w:hAnsi="Arial" w:cs="Arial"/>
          <w:spacing w:val="2"/>
          <w:sz w:val="26"/>
          <w:szCs w:val="26"/>
        </w:rPr>
        <w:t xml:space="preserve"> «Об административных правонарушениях» </w:t>
      </w:r>
      <w:r w:rsidRPr="0007443F">
        <w:rPr>
          <w:rFonts w:ascii="Arial" w:hAnsi="Arial" w:cs="Arial"/>
          <w:spacing w:val="1"/>
          <w:sz w:val="26"/>
          <w:szCs w:val="26"/>
        </w:rPr>
        <w:t>должностное лицо с</w:t>
      </w:r>
      <w:r w:rsidR="00F62080" w:rsidRPr="0007443F">
        <w:rPr>
          <w:rFonts w:ascii="Arial" w:hAnsi="Arial" w:cs="Arial"/>
          <w:spacing w:val="1"/>
          <w:sz w:val="26"/>
          <w:szCs w:val="26"/>
        </w:rPr>
        <w:t xml:space="preserve">ельского поселения вправе составить на владельца </w:t>
      </w:r>
      <w:r w:rsidR="00F62080" w:rsidRPr="0007443F">
        <w:rPr>
          <w:rFonts w:ascii="Arial" w:hAnsi="Arial" w:cs="Arial"/>
          <w:sz w:val="26"/>
          <w:szCs w:val="26"/>
        </w:rPr>
        <w:t xml:space="preserve">животного административный протокол с </w:t>
      </w:r>
      <w:r w:rsidR="00F62080" w:rsidRPr="0007443F">
        <w:rPr>
          <w:rFonts w:ascii="Arial" w:hAnsi="Arial" w:cs="Arial"/>
          <w:spacing w:val="1"/>
          <w:sz w:val="26"/>
          <w:szCs w:val="26"/>
        </w:rPr>
        <w:t>последующей передачей собранного материала в административную комиссию для рас</w:t>
      </w:r>
      <w:r w:rsidR="00F62080" w:rsidRPr="0007443F">
        <w:rPr>
          <w:rFonts w:ascii="Arial" w:hAnsi="Arial" w:cs="Arial"/>
          <w:sz w:val="26"/>
          <w:szCs w:val="26"/>
        </w:rPr>
        <w:t>смотрения.</w:t>
      </w:r>
    </w:p>
    <w:p w:rsidR="00F62080" w:rsidRPr="0007443F" w:rsidRDefault="00F62080" w:rsidP="008B4C6B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pacing w:val="1"/>
          <w:sz w:val="26"/>
          <w:szCs w:val="26"/>
        </w:rPr>
        <w:t>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(вла</w:t>
      </w:r>
      <w:r w:rsidRPr="0007443F">
        <w:rPr>
          <w:rFonts w:ascii="Arial" w:hAnsi="Arial" w:cs="Arial"/>
          <w:sz w:val="26"/>
          <w:szCs w:val="26"/>
        </w:rPr>
        <w:t xml:space="preserve">дельца), так и акт приема-передачи при выдаче гражданам животного из места содержания. </w:t>
      </w:r>
    </w:p>
    <w:p w:rsidR="00F62080" w:rsidRPr="0007443F" w:rsidRDefault="00F62080" w:rsidP="008B4C6B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pacing w:val="1"/>
          <w:sz w:val="26"/>
          <w:szCs w:val="26"/>
        </w:rPr>
        <w:lastRenderedPageBreak/>
        <w:t>8.3. В случае причинения безнадзорным животным материального ущерба в результате по</w:t>
      </w:r>
      <w:r w:rsidRPr="0007443F">
        <w:rPr>
          <w:rFonts w:ascii="Arial" w:hAnsi="Arial" w:cs="Arial"/>
          <w:sz w:val="26"/>
          <w:szCs w:val="26"/>
        </w:rPr>
        <w:t>травы, вытаптывания клумб, порчи зеленых насаждений на собственника (владельца) налагается обязанность полного возмещения ущерба.</w:t>
      </w: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62080" w:rsidRPr="0007443F" w:rsidRDefault="00F62080" w:rsidP="008B4C6B">
      <w:pPr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07443F">
        <w:rPr>
          <w:rFonts w:ascii="Arial" w:hAnsi="Arial" w:cs="Arial"/>
          <w:b/>
          <w:bCs/>
          <w:sz w:val="26"/>
          <w:szCs w:val="26"/>
        </w:rPr>
        <w:t>9. К</w:t>
      </w:r>
      <w:r w:rsidR="00EB0E68" w:rsidRPr="0007443F">
        <w:rPr>
          <w:rFonts w:ascii="Arial" w:hAnsi="Arial" w:cs="Arial"/>
          <w:b/>
          <w:bCs/>
          <w:sz w:val="26"/>
          <w:szCs w:val="26"/>
        </w:rPr>
        <w:t>онтроль,  за соблюдением настоящего Порядка</w:t>
      </w:r>
    </w:p>
    <w:p w:rsidR="00EB0E68" w:rsidRPr="0007443F" w:rsidRDefault="00EB0E68" w:rsidP="008B4C6B">
      <w:pPr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F62080" w:rsidRPr="0007443F" w:rsidRDefault="00F62080" w:rsidP="008B4C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43F">
        <w:rPr>
          <w:rFonts w:ascii="Arial" w:hAnsi="Arial" w:cs="Arial"/>
          <w:sz w:val="26"/>
          <w:szCs w:val="26"/>
        </w:rPr>
        <w:t>9.1. Глава  сельского поселения осуществляет контроль за соблюдением «Порядка содержания,  выпаса и прогона сельскохозяйственных животных», по заявлениям граждан проводит проверку соблюдения «Порядка содержания,  выпаса и прогона сельскохозяйственных животных» на территории сельского поселения</w:t>
      </w:r>
      <w:r w:rsidR="00EB0E68" w:rsidRPr="0007443F">
        <w:rPr>
          <w:rFonts w:ascii="Arial" w:hAnsi="Arial" w:cs="Arial"/>
          <w:sz w:val="26"/>
          <w:szCs w:val="26"/>
        </w:rPr>
        <w:t xml:space="preserve"> и, в случаи несоблюдения Порядка</w:t>
      </w:r>
      <w:r w:rsidRPr="0007443F">
        <w:rPr>
          <w:rFonts w:ascii="Arial" w:hAnsi="Arial" w:cs="Arial"/>
          <w:sz w:val="26"/>
          <w:szCs w:val="26"/>
        </w:rPr>
        <w:t xml:space="preserve">, составляет протокол об административном правонарушении.  </w:t>
      </w:r>
    </w:p>
    <w:p w:rsidR="00F62080" w:rsidRPr="0007443F" w:rsidRDefault="00F62080" w:rsidP="008B4C6B">
      <w:pPr>
        <w:jc w:val="both"/>
        <w:rPr>
          <w:rFonts w:ascii="Arial" w:hAnsi="Arial" w:cs="Arial"/>
          <w:sz w:val="26"/>
          <w:szCs w:val="26"/>
        </w:rPr>
      </w:pPr>
    </w:p>
    <w:sectPr w:rsidR="00F62080" w:rsidRPr="0007443F" w:rsidSect="000078E5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4A6" w:rsidRDefault="008B34A6" w:rsidP="00F0507C">
      <w:r>
        <w:separator/>
      </w:r>
    </w:p>
  </w:endnote>
  <w:endnote w:type="continuationSeparator" w:id="1">
    <w:p w:rsidR="008B34A6" w:rsidRDefault="008B34A6" w:rsidP="00F05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4A6" w:rsidRDefault="008B34A6" w:rsidP="00F0507C">
      <w:r>
        <w:separator/>
      </w:r>
    </w:p>
  </w:footnote>
  <w:footnote w:type="continuationSeparator" w:id="1">
    <w:p w:rsidR="008B34A6" w:rsidRDefault="008B34A6" w:rsidP="00F05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0606"/>
    <w:multiLevelType w:val="hybridMultilevel"/>
    <w:tmpl w:val="643A9C8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98A35B2"/>
    <w:multiLevelType w:val="hybridMultilevel"/>
    <w:tmpl w:val="3E62C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D1070"/>
    <w:multiLevelType w:val="hybridMultilevel"/>
    <w:tmpl w:val="95E02C5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4FD61419"/>
    <w:multiLevelType w:val="hybridMultilevel"/>
    <w:tmpl w:val="D8A60E70"/>
    <w:lvl w:ilvl="0" w:tplc="9CA4E41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240A66"/>
    <w:multiLevelType w:val="multilevel"/>
    <w:tmpl w:val="2298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69E13A8E"/>
    <w:multiLevelType w:val="hybridMultilevel"/>
    <w:tmpl w:val="256CF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E72D89"/>
    <w:multiLevelType w:val="hybridMultilevel"/>
    <w:tmpl w:val="2720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E97"/>
    <w:rsid w:val="000078E5"/>
    <w:rsid w:val="0007443F"/>
    <w:rsid w:val="00083055"/>
    <w:rsid w:val="0009056B"/>
    <w:rsid w:val="000C1A4D"/>
    <w:rsid w:val="000C5D4D"/>
    <w:rsid w:val="000F1B67"/>
    <w:rsid w:val="000F7EAD"/>
    <w:rsid w:val="0010293E"/>
    <w:rsid w:val="00135F95"/>
    <w:rsid w:val="001422D1"/>
    <w:rsid w:val="001A54E0"/>
    <w:rsid w:val="001A55F4"/>
    <w:rsid w:val="001C39C9"/>
    <w:rsid w:val="001D1DD6"/>
    <w:rsid w:val="001D2DB5"/>
    <w:rsid w:val="001F6596"/>
    <w:rsid w:val="00213AE6"/>
    <w:rsid w:val="0025727D"/>
    <w:rsid w:val="002B0F07"/>
    <w:rsid w:val="002E14E1"/>
    <w:rsid w:val="00311764"/>
    <w:rsid w:val="00317408"/>
    <w:rsid w:val="00354741"/>
    <w:rsid w:val="00355B2C"/>
    <w:rsid w:val="00363F9F"/>
    <w:rsid w:val="00377652"/>
    <w:rsid w:val="00382AF6"/>
    <w:rsid w:val="003C45A2"/>
    <w:rsid w:val="003F15F8"/>
    <w:rsid w:val="003F3FD7"/>
    <w:rsid w:val="004103F6"/>
    <w:rsid w:val="00424844"/>
    <w:rsid w:val="00463AD3"/>
    <w:rsid w:val="00481095"/>
    <w:rsid w:val="004E2238"/>
    <w:rsid w:val="004E4455"/>
    <w:rsid w:val="00527C9D"/>
    <w:rsid w:val="00537044"/>
    <w:rsid w:val="0054530E"/>
    <w:rsid w:val="00553E9F"/>
    <w:rsid w:val="00556AF3"/>
    <w:rsid w:val="00594826"/>
    <w:rsid w:val="005E19F6"/>
    <w:rsid w:val="006129E1"/>
    <w:rsid w:val="00614BE0"/>
    <w:rsid w:val="006A6B9A"/>
    <w:rsid w:val="006D20D0"/>
    <w:rsid w:val="006D69DE"/>
    <w:rsid w:val="00706D26"/>
    <w:rsid w:val="00711212"/>
    <w:rsid w:val="00751461"/>
    <w:rsid w:val="00783C8A"/>
    <w:rsid w:val="00785D1C"/>
    <w:rsid w:val="00792B9C"/>
    <w:rsid w:val="00796735"/>
    <w:rsid w:val="007B7288"/>
    <w:rsid w:val="007C04B1"/>
    <w:rsid w:val="007C580D"/>
    <w:rsid w:val="0080048D"/>
    <w:rsid w:val="00812E11"/>
    <w:rsid w:val="0083337A"/>
    <w:rsid w:val="00876190"/>
    <w:rsid w:val="00887F88"/>
    <w:rsid w:val="008A1AA4"/>
    <w:rsid w:val="008A7C19"/>
    <w:rsid w:val="008B34A6"/>
    <w:rsid w:val="008B4C6B"/>
    <w:rsid w:val="008E752D"/>
    <w:rsid w:val="00933229"/>
    <w:rsid w:val="009440EE"/>
    <w:rsid w:val="009561C9"/>
    <w:rsid w:val="00966A49"/>
    <w:rsid w:val="00974387"/>
    <w:rsid w:val="009B0591"/>
    <w:rsid w:val="009B6E58"/>
    <w:rsid w:val="009C2072"/>
    <w:rsid w:val="009C3D7B"/>
    <w:rsid w:val="00A10167"/>
    <w:rsid w:val="00A835C2"/>
    <w:rsid w:val="00AB425A"/>
    <w:rsid w:val="00AE3661"/>
    <w:rsid w:val="00AE3875"/>
    <w:rsid w:val="00B73977"/>
    <w:rsid w:val="00B96B31"/>
    <w:rsid w:val="00BD01D4"/>
    <w:rsid w:val="00BE0AFF"/>
    <w:rsid w:val="00BE341C"/>
    <w:rsid w:val="00BE77A0"/>
    <w:rsid w:val="00C31553"/>
    <w:rsid w:val="00C76035"/>
    <w:rsid w:val="00C9428B"/>
    <w:rsid w:val="00CA6485"/>
    <w:rsid w:val="00CE2396"/>
    <w:rsid w:val="00D769C4"/>
    <w:rsid w:val="00D96F02"/>
    <w:rsid w:val="00DA188D"/>
    <w:rsid w:val="00DB706A"/>
    <w:rsid w:val="00DC68DB"/>
    <w:rsid w:val="00DD252E"/>
    <w:rsid w:val="00DD5E97"/>
    <w:rsid w:val="00E169EA"/>
    <w:rsid w:val="00E4529B"/>
    <w:rsid w:val="00E564E1"/>
    <w:rsid w:val="00E87637"/>
    <w:rsid w:val="00EB0E68"/>
    <w:rsid w:val="00EB72C5"/>
    <w:rsid w:val="00EF3A73"/>
    <w:rsid w:val="00F0507C"/>
    <w:rsid w:val="00F62080"/>
    <w:rsid w:val="00F67878"/>
    <w:rsid w:val="00FD7404"/>
    <w:rsid w:val="00FD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97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5E97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FD77C5"/>
    <w:rPr>
      <w:rFonts w:cs="Times New Roman"/>
      <w:sz w:val="30"/>
      <w:szCs w:val="30"/>
    </w:rPr>
  </w:style>
  <w:style w:type="paragraph" w:styleId="3">
    <w:name w:val="Body Text 3"/>
    <w:basedOn w:val="a"/>
    <w:link w:val="30"/>
    <w:uiPriority w:val="99"/>
    <w:rsid w:val="00DD5E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FD77C5"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rsid w:val="00DD5E97"/>
    <w:pPr>
      <w:ind w:firstLine="720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D77C5"/>
    <w:rPr>
      <w:rFonts w:cs="Times New Roman"/>
      <w:sz w:val="16"/>
      <w:szCs w:val="16"/>
    </w:rPr>
  </w:style>
  <w:style w:type="character" w:styleId="a5">
    <w:name w:val="Hyperlink"/>
    <w:uiPriority w:val="99"/>
    <w:rsid w:val="00DD5E9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96B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B96B31"/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rsid w:val="00BE77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E77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F050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F0507C"/>
    <w:rPr>
      <w:rFonts w:cs="Times New Roman"/>
      <w:sz w:val="30"/>
      <w:szCs w:val="30"/>
    </w:rPr>
  </w:style>
  <w:style w:type="paragraph" w:styleId="aa">
    <w:name w:val="footer"/>
    <w:basedOn w:val="a"/>
    <w:link w:val="ab"/>
    <w:uiPriority w:val="99"/>
    <w:semiHidden/>
    <w:rsid w:val="00F050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F0507C"/>
    <w:rPr>
      <w:rFonts w:cs="Times New Roman"/>
      <w:sz w:val="30"/>
      <w:szCs w:val="30"/>
    </w:rPr>
  </w:style>
  <w:style w:type="paragraph" w:styleId="ac">
    <w:name w:val="Normal (Web)"/>
    <w:basedOn w:val="a"/>
    <w:uiPriority w:val="99"/>
    <w:semiHidden/>
    <w:rsid w:val="00553E9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uiPriority w:val="99"/>
    <w:rsid w:val="00553E9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rsid w:val="00BD01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8A7C19"/>
    <w:rPr>
      <w:rFonts w:cs="Times New Roman"/>
      <w:sz w:val="2"/>
    </w:rPr>
  </w:style>
  <w:style w:type="paragraph" w:customStyle="1" w:styleId="u">
    <w:name w:val="u"/>
    <w:basedOn w:val="a"/>
    <w:uiPriority w:val="99"/>
    <w:rsid w:val="000C1A4D"/>
    <w:pPr>
      <w:ind w:firstLine="403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3604</Words>
  <Characters>20548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 Республикаһы                               Совет сельского  поселения</vt:lpstr>
    </vt:vector>
  </TitlesOfParts>
  <Company>сельсовет</Company>
  <LinksUpToDate>false</LinksUpToDate>
  <CharactersWithSpaces>24104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 Республикаһы                               Совет сельского  поселения</dc:title>
  <dc:creator>Сажида</dc:creator>
  <cp:lastModifiedBy>1</cp:lastModifiedBy>
  <cp:revision>2</cp:revision>
  <cp:lastPrinted>2015-12-25T11:31:00Z</cp:lastPrinted>
  <dcterms:created xsi:type="dcterms:W3CDTF">2020-02-02T07:37:00Z</dcterms:created>
  <dcterms:modified xsi:type="dcterms:W3CDTF">2020-02-02T07:37:00Z</dcterms:modified>
</cp:coreProperties>
</file>