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0F" w:rsidRPr="002910A0" w:rsidRDefault="002910A0" w:rsidP="002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5"/>
          <w:szCs w:val="25"/>
        </w:rPr>
      </w:pPr>
      <w:r w:rsidRPr="002910A0">
        <w:rPr>
          <w:rFonts w:ascii="Arial" w:eastAsia="Times New Roman" w:hAnsi="Arial" w:cs="Arial"/>
          <w:b/>
          <w:bCs/>
          <w:color w:val="26282F"/>
          <w:sz w:val="25"/>
          <w:szCs w:val="25"/>
        </w:rPr>
        <w:t>Совет сельского поселения Староянтузовский сельсовет муниципального района Дюртюлинский район Республики Башкортостан</w:t>
      </w:r>
    </w:p>
    <w:p w:rsidR="002910A0" w:rsidRPr="002910A0" w:rsidRDefault="002910A0" w:rsidP="002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5"/>
          <w:szCs w:val="25"/>
        </w:rPr>
      </w:pPr>
    </w:p>
    <w:p w:rsidR="007D71CC" w:rsidRPr="002910A0" w:rsidRDefault="002910A0" w:rsidP="002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2910A0">
        <w:rPr>
          <w:rFonts w:ascii="Arial" w:eastAsia="Times New Roman" w:hAnsi="Arial" w:cs="Arial"/>
          <w:b/>
          <w:bCs/>
          <w:color w:val="26282F"/>
          <w:sz w:val="25"/>
          <w:szCs w:val="25"/>
        </w:rPr>
        <w:t>Решение Совета № 4/25 от 10.12.2019 г.</w:t>
      </w:r>
    </w:p>
    <w:p w:rsidR="00092F0F" w:rsidRPr="002910A0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092F0F" w:rsidRPr="002910A0" w:rsidRDefault="00092F0F" w:rsidP="00B329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5"/>
          <w:szCs w:val="25"/>
        </w:rPr>
      </w:pPr>
      <w:r w:rsidRPr="002910A0">
        <w:rPr>
          <w:rFonts w:ascii="Arial" w:eastAsia="Times New Roman" w:hAnsi="Arial" w:cs="Arial"/>
          <w:b/>
          <w:bCs/>
          <w:color w:val="26282F"/>
          <w:sz w:val="25"/>
          <w:szCs w:val="25"/>
        </w:rPr>
        <w:t xml:space="preserve">Об утверждении </w:t>
      </w:r>
      <w:r w:rsidR="00291F97" w:rsidRPr="002910A0">
        <w:rPr>
          <w:rFonts w:ascii="Arial" w:eastAsia="Times New Roman" w:hAnsi="Arial" w:cs="Arial"/>
          <w:b/>
          <w:bCs/>
          <w:color w:val="26282F"/>
          <w:sz w:val="25"/>
          <w:szCs w:val="25"/>
        </w:rPr>
        <w:t xml:space="preserve">Порядка </w:t>
      </w:r>
      <w:r w:rsidRPr="002910A0">
        <w:rPr>
          <w:rFonts w:ascii="Arial" w:eastAsia="Times New Roman" w:hAnsi="Arial" w:cs="Arial"/>
          <w:b/>
          <w:bCs/>
          <w:color w:val="26282F"/>
          <w:sz w:val="25"/>
          <w:szCs w:val="25"/>
        </w:rPr>
        <w:t xml:space="preserve">формирования, ведения и обязательного опубликования перечня муниципального имущества </w:t>
      </w:r>
      <w:r w:rsidR="00D704F2" w:rsidRPr="002910A0">
        <w:rPr>
          <w:rFonts w:ascii="Arial" w:eastAsia="Times New Roman" w:hAnsi="Arial" w:cs="Arial"/>
          <w:b/>
          <w:bCs/>
          <w:color w:val="26282F"/>
          <w:sz w:val="25"/>
          <w:szCs w:val="25"/>
        </w:rPr>
        <w:t xml:space="preserve"> сельского поселения </w:t>
      </w:r>
      <w:r w:rsidR="00B329EF" w:rsidRPr="002910A0">
        <w:rPr>
          <w:rFonts w:ascii="Arial" w:eastAsia="Times New Roman" w:hAnsi="Arial" w:cs="Arial"/>
          <w:b/>
          <w:bCs/>
          <w:color w:val="26282F"/>
          <w:sz w:val="25"/>
          <w:szCs w:val="25"/>
        </w:rPr>
        <w:t>Староянтузовский</w:t>
      </w:r>
      <w:r w:rsidR="00D704F2" w:rsidRPr="002910A0">
        <w:rPr>
          <w:rFonts w:ascii="Arial" w:eastAsia="Times New Roman" w:hAnsi="Arial" w:cs="Arial"/>
          <w:b/>
          <w:bCs/>
          <w:color w:val="26282F"/>
          <w:sz w:val="25"/>
          <w:szCs w:val="25"/>
        </w:rPr>
        <w:t xml:space="preserve"> сельсовет </w:t>
      </w:r>
      <w:r w:rsidRPr="002910A0">
        <w:rPr>
          <w:rFonts w:ascii="Arial" w:eastAsia="Times New Roman" w:hAnsi="Arial" w:cs="Arial"/>
          <w:b/>
          <w:bCs/>
          <w:color w:val="26282F"/>
          <w:sz w:val="25"/>
          <w:szCs w:val="25"/>
        </w:rPr>
        <w:t>муниципального района Дюртюлинский район Республики Башкортостан в целях пр</w:t>
      </w:r>
      <w:r w:rsidR="00291F97" w:rsidRPr="002910A0">
        <w:rPr>
          <w:rFonts w:ascii="Arial" w:eastAsia="Times New Roman" w:hAnsi="Arial" w:cs="Arial"/>
          <w:b/>
          <w:bCs/>
          <w:color w:val="26282F"/>
          <w:sz w:val="25"/>
          <w:szCs w:val="25"/>
        </w:rPr>
        <w:t xml:space="preserve">едоставления во владение и (или) </w:t>
      </w:r>
      <w:r w:rsidRPr="002910A0">
        <w:rPr>
          <w:rFonts w:ascii="Arial" w:eastAsia="Times New Roman" w:hAnsi="Arial" w:cs="Arial"/>
          <w:b/>
          <w:bCs/>
          <w:color w:val="26282F"/>
          <w:sz w:val="25"/>
          <w:szCs w:val="25"/>
        </w:rPr>
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 </w:t>
      </w:r>
    </w:p>
    <w:p w:rsidR="00092F0F" w:rsidRPr="002910A0" w:rsidRDefault="00092F0F" w:rsidP="00B329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5"/>
          <w:szCs w:val="25"/>
        </w:rPr>
      </w:pPr>
    </w:p>
    <w:p w:rsidR="00092F0F" w:rsidRPr="002910A0" w:rsidRDefault="00092F0F" w:rsidP="00B32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color w:val="26282F"/>
          <w:sz w:val="25"/>
          <w:szCs w:val="25"/>
        </w:rPr>
      </w:pPr>
      <w:proofErr w:type="gramStart"/>
      <w:r w:rsidRPr="002910A0">
        <w:rPr>
          <w:rFonts w:ascii="Arial" w:hAnsi="Arial" w:cs="Arial"/>
          <w:sz w:val="25"/>
          <w:szCs w:val="25"/>
        </w:rPr>
        <w:t xml:space="preserve">В соответствии с </w:t>
      </w:r>
      <w:r w:rsidRPr="002910A0">
        <w:rPr>
          <w:rFonts w:ascii="Arial" w:eastAsiaTheme="minorHAnsi" w:hAnsi="Arial" w:cs="Arial"/>
          <w:color w:val="26282F"/>
          <w:sz w:val="25"/>
          <w:szCs w:val="25"/>
          <w:lang w:eastAsia="en-US"/>
        </w:rPr>
        <w:t xml:space="preserve">Федеральным законом от 3 июля 2018 г. N 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</w:t>
      </w:r>
      <w:r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</w:t>
      </w:r>
      <w:r w:rsidR="00D704F2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сельского поселения </w:t>
      </w:r>
      <w:r w:rsidR="00B329EF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Староянтузовский </w:t>
      </w:r>
      <w:r w:rsidR="00D704F2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сельсовет </w:t>
      </w:r>
      <w:r w:rsidRPr="002910A0">
        <w:rPr>
          <w:rFonts w:ascii="Arial" w:eastAsia="Times New Roman" w:hAnsi="Arial" w:cs="Arial"/>
          <w:bCs/>
          <w:color w:val="26282F"/>
          <w:sz w:val="25"/>
          <w:szCs w:val="25"/>
        </w:rPr>
        <w:t>муниципального района Дюртюлинский район Республики</w:t>
      </w:r>
      <w:proofErr w:type="gramEnd"/>
      <w:r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 Башкортостан, решил:</w:t>
      </w:r>
    </w:p>
    <w:p w:rsidR="00291F97" w:rsidRPr="002910A0" w:rsidRDefault="00092F0F" w:rsidP="00B32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26282F"/>
          <w:sz w:val="25"/>
          <w:szCs w:val="25"/>
        </w:rPr>
      </w:pPr>
      <w:r w:rsidRPr="002910A0">
        <w:rPr>
          <w:rFonts w:ascii="Arial" w:eastAsia="Times New Roman" w:hAnsi="Arial" w:cs="Arial"/>
          <w:sz w:val="25"/>
          <w:szCs w:val="25"/>
        </w:rPr>
        <w:t xml:space="preserve">1. Утвердить прилагаемый Порядок  </w:t>
      </w:r>
      <w:r w:rsidR="00291F97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формирования, ведения и обязательного опубликования перечня муниципального имущества </w:t>
      </w:r>
      <w:r w:rsidR="00D704F2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сельского поселения </w:t>
      </w:r>
      <w:r w:rsidR="00B329EF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>Староянтузовский</w:t>
      </w:r>
      <w:r w:rsidR="00D704F2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 сельсовет </w:t>
      </w:r>
      <w:r w:rsidR="00291F97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>муниципального района Дюртюлинский район Республики Башкортостан в целях предоставления во владение и (или)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редакции).</w:t>
      </w:r>
    </w:p>
    <w:p w:rsidR="00A16F9E" w:rsidRPr="002910A0" w:rsidRDefault="00092F0F" w:rsidP="00B32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r w:rsidRPr="002910A0">
        <w:rPr>
          <w:rFonts w:ascii="Arial" w:eastAsia="Times New Roman" w:hAnsi="Arial" w:cs="Arial"/>
          <w:sz w:val="25"/>
          <w:szCs w:val="25"/>
        </w:rPr>
        <w:t xml:space="preserve">2. </w:t>
      </w:r>
      <w:r w:rsidR="00A16F9E" w:rsidRPr="002910A0">
        <w:rPr>
          <w:rFonts w:ascii="Arial" w:eastAsia="Times New Roman" w:hAnsi="Arial" w:cs="Arial"/>
          <w:sz w:val="25"/>
          <w:szCs w:val="25"/>
        </w:rPr>
        <w:t>Признать утратившим</w:t>
      </w:r>
      <w:r w:rsidR="00175222" w:rsidRPr="002910A0">
        <w:rPr>
          <w:rFonts w:ascii="Arial" w:eastAsia="Times New Roman" w:hAnsi="Arial" w:cs="Arial"/>
          <w:sz w:val="25"/>
          <w:szCs w:val="25"/>
        </w:rPr>
        <w:t>и</w:t>
      </w:r>
      <w:r w:rsidR="00A16F9E" w:rsidRPr="002910A0">
        <w:rPr>
          <w:rFonts w:ascii="Arial" w:eastAsia="Times New Roman" w:hAnsi="Arial" w:cs="Arial"/>
          <w:sz w:val="25"/>
          <w:szCs w:val="25"/>
        </w:rPr>
        <w:t xml:space="preserve"> силу </w:t>
      </w:r>
    </w:p>
    <w:p w:rsidR="00B31631" w:rsidRPr="002910A0" w:rsidRDefault="00A16F9E" w:rsidP="00B329EF">
      <w:pPr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proofErr w:type="gramStart"/>
      <w:r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- </w:t>
      </w:r>
      <w:r w:rsidR="00B31631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решение от </w:t>
      </w:r>
      <w:r w:rsidR="000C7AC5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>26.12</w:t>
      </w:r>
      <w:r w:rsidR="00B31631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.2018г. </w:t>
      </w:r>
      <w:r w:rsidR="00F37982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>№</w:t>
      </w:r>
      <w:r w:rsidR="00B31631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 </w:t>
      </w:r>
      <w:r w:rsidR="000C7AC5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153 </w:t>
      </w:r>
      <w:r w:rsidR="00B31631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«Об утверждении Правил </w:t>
      </w:r>
      <w:r w:rsidR="00B31631" w:rsidRPr="002910A0">
        <w:rPr>
          <w:rFonts w:ascii="Arial" w:hAnsi="Arial" w:cs="Arial"/>
          <w:sz w:val="25"/>
          <w:szCs w:val="25"/>
        </w:rPr>
        <w:t xml:space="preserve">формирования, ведения и обязательного опубликования перечня муниципального имущества </w:t>
      </w:r>
      <w:r w:rsidR="003A5B08" w:rsidRPr="002910A0">
        <w:rPr>
          <w:rFonts w:ascii="Arial" w:hAnsi="Arial" w:cs="Arial"/>
          <w:sz w:val="25"/>
          <w:szCs w:val="25"/>
        </w:rPr>
        <w:t xml:space="preserve">сельского поселения </w:t>
      </w:r>
      <w:r w:rsidR="00B329EF" w:rsidRPr="002910A0">
        <w:rPr>
          <w:rFonts w:ascii="Arial" w:eastAsia="Times New Roman" w:hAnsi="Arial" w:cs="Arial"/>
          <w:bCs/>
          <w:color w:val="26282F"/>
          <w:sz w:val="25"/>
          <w:szCs w:val="25"/>
        </w:rPr>
        <w:t>Староянтузовский</w:t>
      </w:r>
      <w:r w:rsidR="003A5B08" w:rsidRPr="002910A0">
        <w:rPr>
          <w:rFonts w:ascii="Arial" w:hAnsi="Arial" w:cs="Arial"/>
          <w:sz w:val="25"/>
          <w:szCs w:val="25"/>
        </w:rPr>
        <w:t xml:space="preserve"> сельсовет </w:t>
      </w:r>
      <w:r w:rsidR="00B31631" w:rsidRPr="002910A0">
        <w:rPr>
          <w:rFonts w:ascii="Arial" w:hAnsi="Arial" w:cs="Arial"/>
          <w:sz w:val="25"/>
          <w:szCs w:val="25"/>
        </w:rPr>
        <w:t xml:space="preserve">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  <w:proofErr w:type="gramEnd"/>
    </w:p>
    <w:p w:rsidR="00092F0F" w:rsidRPr="002910A0" w:rsidRDefault="00B31631" w:rsidP="00B32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r w:rsidRPr="002910A0">
        <w:rPr>
          <w:rFonts w:ascii="Arial" w:eastAsia="Times New Roman" w:hAnsi="Arial" w:cs="Arial"/>
          <w:sz w:val="25"/>
          <w:szCs w:val="25"/>
        </w:rPr>
        <w:t xml:space="preserve">3. </w:t>
      </w:r>
      <w:proofErr w:type="gramStart"/>
      <w:r w:rsidR="00092F0F" w:rsidRPr="002910A0">
        <w:rPr>
          <w:rFonts w:ascii="Arial" w:eastAsia="Times New Roman" w:hAnsi="Arial" w:cs="Arial"/>
          <w:sz w:val="25"/>
          <w:szCs w:val="25"/>
        </w:rPr>
        <w:t>Контроль за</w:t>
      </w:r>
      <w:proofErr w:type="gramEnd"/>
      <w:r w:rsidR="00092F0F" w:rsidRPr="002910A0">
        <w:rPr>
          <w:rFonts w:ascii="Arial" w:eastAsia="Times New Roman" w:hAnsi="Arial" w:cs="Arial"/>
          <w:sz w:val="25"/>
          <w:szCs w:val="25"/>
        </w:rPr>
        <w:t xml:space="preserve"> исполнением решения возложить на постоянную депутатскую комиссию по бюджету, налогам и вопросам собственности (</w:t>
      </w:r>
      <w:r w:rsidR="000C7AC5" w:rsidRPr="002910A0">
        <w:rPr>
          <w:rFonts w:ascii="Arial" w:eastAsia="Times New Roman" w:hAnsi="Arial" w:cs="Arial"/>
          <w:sz w:val="25"/>
          <w:szCs w:val="25"/>
        </w:rPr>
        <w:t>Гареев Р.Б.</w:t>
      </w:r>
      <w:r w:rsidR="00092F0F" w:rsidRPr="002910A0">
        <w:rPr>
          <w:rFonts w:ascii="Arial" w:eastAsia="Times New Roman" w:hAnsi="Arial" w:cs="Arial"/>
          <w:sz w:val="25"/>
          <w:szCs w:val="25"/>
        </w:rPr>
        <w:t>).</w:t>
      </w:r>
    </w:p>
    <w:p w:rsidR="007D71CC" w:rsidRPr="002910A0" w:rsidRDefault="007D71CC" w:rsidP="00B329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5"/>
          <w:szCs w:val="25"/>
        </w:rPr>
      </w:pPr>
    </w:p>
    <w:p w:rsidR="002910A0" w:rsidRDefault="00B329EF" w:rsidP="00B329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5"/>
          <w:szCs w:val="25"/>
        </w:rPr>
      </w:pPr>
      <w:r w:rsidRPr="002910A0">
        <w:rPr>
          <w:rFonts w:ascii="Arial" w:eastAsia="Times New Roman" w:hAnsi="Arial" w:cs="Arial"/>
          <w:sz w:val="25"/>
          <w:szCs w:val="25"/>
        </w:rPr>
        <w:t xml:space="preserve">Глава сельского поселения </w:t>
      </w:r>
    </w:p>
    <w:p w:rsidR="002910A0" w:rsidRDefault="002910A0" w:rsidP="00B329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color w:val="26282F"/>
          <w:sz w:val="25"/>
          <w:szCs w:val="25"/>
        </w:rPr>
      </w:pPr>
      <w:r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Староянтузовский сельсовет </w:t>
      </w:r>
    </w:p>
    <w:p w:rsidR="002910A0" w:rsidRDefault="002910A0" w:rsidP="00B329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color w:val="26282F"/>
          <w:sz w:val="25"/>
          <w:szCs w:val="25"/>
        </w:rPr>
      </w:pPr>
      <w:r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муниципального района </w:t>
      </w:r>
    </w:p>
    <w:p w:rsidR="002910A0" w:rsidRDefault="002910A0" w:rsidP="00B329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color w:val="26282F"/>
          <w:sz w:val="25"/>
          <w:szCs w:val="25"/>
        </w:rPr>
      </w:pPr>
      <w:r w:rsidRPr="002910A0">
        <w:rPr>
          <w:rFonts w:ascii="Arial" w:eastAsia="Times New Roman" w:hAnsi="Arial" w:cs="Arial"/>
          <w:bCs/>
          <w:color w:val="26282F"/>
          <w:sz w:val="25"/>
          <w:szCs w:val="25"/>
        </w:rPr>
        <w:t xml:space="preserve">Дюртюлинский район </w:t>
      </w:r>
    </w:p>
    <w:p w:rsidR="00092F0F" w:rsidRPr="002910A0" w:rsidRDefault="002910A0" w:rsidP="00B329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26282F"/>
          <w:sz w:val="25"/>
          <w:szCs w:val="25"/>
        </w:rPr>
      </w:pPr>
      <w:r w:rsidRPr="002910A0">
        <w:rPr>
          <w:rFonts w:ascii="Arial" w:eastAsia="Times New Roman" w:hAnsi="Arial" w:cs="Arial"/>
          <w:bCs/>
          <w:color w:val="26282F"/>
          <w:sz w:val="25"/>
          <w:szCs w:val="25"/>
        </w:rPr>
        <w:t>Республики Башкортостан</w:t>
      </w:r>
      <w:r w:rsidR="00B329EF" w:rsidRPr="002910A0">
        <w:rPr>
          <w:rFonts w:ascii="Arial" w:eastAsia="Times New Roman" w:hAnsi="Arial" w:cs="Arial"/>
          <w:sz w:val="25"/>
          <w:szCs w:val="25"/>
        </w:rPr>
        <w:t xml:space="preserve">                                                                    Р.Х.Галяуов</w:t>
      </w:r>
    </w:p>
    <w:p w:rsidR="003A5B08" w:rsidRDefault="003A5B08" w:rsidP="00B32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26282F"/>
          <w:sz w:val="25"/>
          <w:szCs w:val="25"/>
        </w:rPr>
      </w:pPr>
    </w:p>
    <w:p w:rsidR="002910A0" w:rsidRDefault="002910A0" w:rsidP="00B32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26282F"/>
          <w:sz w:val="25"/>
          <w:szCs w:val="25"/>
        </w:rPr>
      </w:pPr>
    </w:p>
    <w:p w:rsidR="002910A0" w:rsidRDefault="002910A0" w:rsidP="00B32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26282F"/>
          <w:sz w:val="25"/>
          <w:szCs w:val="25"/>
        </w:rPr>
      </w:pPr>
    </w:p>
    <w:p w:rsidR="002910A0" w:rsidRDefault="002910A0" w:rsidP="00B32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26282F"/>
          <w:sz w:val="25"/>
          <w:szCs w:val="25"/>
        </w:rPr>
      </w:pPr>
    </w:p>
    <w:p w:rsidR="002910A0" w:rsidRPr="002910A0" w:rsidRDefault="002910A0" w:rsidP="00B32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26282F"/>
          <w:sz w:val="25"/>
          <w:szCs w:val="25"/>
        </w:rPr>
      </w:pPr>
    </w:p>
    <w:p w:rsidR="009543A4" w:rsidRPr="002910A0" w:rsidRDefault="009543A4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26282F"/>
        </w:rPr>
      </w:pPr>
      <w:bookmarkStart w:id="0" w:name="_GoBack"/>
      <w:bookmarkEnd w:id="0"/>
      <w:r w:rsidRPr="002910A0">
        <w:rPr>
          <w:rFonts w:ascii="Arial" w:eastAsia="Times New Roman" w:hAnsi="Arial" w:cs="Arial"/>
          <w:bCs/>
          <w:color w:val="26282F"/>
        </w:rPr>
        <w:lastRenderedPageBreak/>
        <w:t>Приложение</w:t>
      </w:r>
    </w:p>
    <w:p w:rsidR="009543A4" w:rsidRPr="002910A0" w:rsidRDefault="009543A4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2910A0">
        <w:rPr>
          <w:rFonts w:ascii="Arial" w:eastAsia="Times New Roman" w:hAnsi="Arial" w:cs="Arial"/>
        </w:rPr>
        <w:t>к решению Совета</w:t>
      </w:r>
    </w:p>
    <w:p w:rsidR="00D704F2" w:rsidRPr="002910A0" w:rsidRDefault="00D704F2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2910A0">
        <w:rPr>
          <w:rFonts w:ascii="Arial" w:eastAsia="Times New Roman" w:hAnsi="Arial" w:cs="Arial"/>
        </w:rPr>
        <w:t xml:space="preserve">сельского поселения  </w:t>
      </w:r>
    </w:p>
    <w:p w:rsidR="00D704F2" w:rsidRPr="002910A0" w:rsidRDefault="00B329EF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2910A0">
        <w:rPr>
          <w:rFonts w:ascii="Arial" w:eastAsia="Times New Roman" w:hAnsi="Arial" w:cs="Arial"/>
          <w:bCs/>
          <w:color w:val="26282F"/>
        </w:rPr>
        <w:t>Староянтузовский</w:t>
      </w:r>
      <w:r w:rsidR="00D704F2" w:rsidRPr="002910A0">
        <w:rPr>
          <w:rFonts w:ascii="Arial" w:eastAsia="Times New Roman" w:hAnsi="Arial" w:cs="Arial"/>
        </w:rPr>
        <w:t xml:space="preserve"> сельсовет </w:t>
      </w:r>
    </w:p>
    <w:p w:rsidR="009543A4" w:rsidRPr="002910A0" w:rsidRDefault="009543A4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2910A0">
        <w:rPr>
          <w:rFonts w:ascii="Arial" w:eastAsia="Times New Roman" w:hAnsi="Arial" w:cs="Arial"/>
        </w:rPr>
        <w:t xml:space="preserve">муниципального района </w:t>
      </w:r>
    </w:p>
    <w:p w:rsidR="009543A4" w:rsidRPr="002910A0" w:rsidRDefault="009543A4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2910A0">
        <w:rPr>
          <w:rFonts w:ascii="Arial" w:eastAsia="Times New Roman" w:hAnsi="Arial" w:cs="Arial"/>
        </w:rPr>
        <w:t>Дюртюлинский район</w:t>
      </w:r>
    </w:p>
    <w:p w:rsidR="009543A4" w:rsidRPr="002910A0" w:rsidRDefault="009543A4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2910A0">
        <w:rPr>
          <w:rFonts w:ascii="Arial" w:eastAsia="Times New Roman" w:hAnsi="Arial" w:cs="Arial"/>
        </w:rPr>
        <w:t>Республики Башкортостан</w:t>
      </w:r>
    </w:p>
    <w:p w:rsidR="009543A4" w:rsidRPr="002910A0" w:rsidRDefault="007D71CC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2910A0">
        <w:rPr>
          <w:rFonts w:ascii="Arial" w:eastAsia="Times New Roman" w:hAnsi="Arial" w:cs="Arial"/>
        </w:rPr>
        <w:t>№ 4/25</w:t>
      </w:r>
      <w:r w:rsidR="009543A4" w:rsidRPr="002910A0">
        <w:rPr>
          <w:rFonts w:ascii="Arial" w:eastAsia="Times New Roman" w:hAnsi="Arial" w:cs="Arial"/>
        </w:rPr>
        <w:t xml:space="preserve"> от </w:t>
      </w:r>
      <w:r w:rsidRPr="002910A0">
        <w:rPr>
          <w:rFonts w:ascii="Arial" w:eastAsia="Times New Roman" w:hAnsi="Arial" w:cs="Arial"/>
        </w:rPr>
        <w:t>10 декабря</w:t>
      </w:r>
      <w:r w:rsidR="009543A4" w:rsidRPr="002910A0">
        <w:rPr>
          <w:rFonts w:ascii="Arial" w:eastAsia="Times New Roman" w:hAnsi="Arial" w:cs="Arial"/>
        </w:rPr>
        <w:t xml:space="preserve"> 2019г. </w:t>
      </w:r>
    </w:p>
    <w:p w:rsidR="009543A4" w:rsidRPr="002910A0" w:rsidRDefault="009543A4" w:rsidP="00B329EF">
      <w:pPr>
        <w:pStyle w:val="ConsPlusTitle"/>
        <w:jc w:val="right"/>
        <w:rPr>
          <w:sz w:val="26"/>
          <w:szCs w:val="26"/>
        </w:rPr>
      </w:pP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 xml:space="preserve">1. </w:t>
      </w:r>
      <w:proofErr w:type="gramStart"/>
      <w:r w:rsidRPr="002910A0">
        <w:rPr>
          <w:sz w:val="26"/>
          <w:szCs w:val="26"/>
        </w:rPr>
        <w:t>Настоящий Порядок определяет правила формирования, ведения, обязательного опубликования перечня муниципального имущества</w:t>
      </w:r>
      <w:r w:rsidR="00D704F2" w:rsidRPr="002910A0">
        <w:rPr>
          <w:sz w:val="26"/>
          <w:szCs w:val="26"/>
        </w:rPr>
        <w:t xml:space="preserve"> сельского поселения </w:t>
      </w:r>
      <w:r w:rsidR="00B329EF" w:rsidRPr="002910A0">
        <w:rPr>
          <w:rFonts w:eastAsia="Times New Roman"/>
          <w:bCs/>
          <w:color w:val="26282F"/>
          <w:sz w:val="26"/>
          <w:szCs w:val="26"/>
        </w:rPr>
        <w:t>Староянтузовский</w:t>
      </w:r>
      <w:r w:rsidR="00D704F2" w:rsidRPr="002910A0">
        <w:rPr>
          <w:sz w:val="26"/>
          <w:szCs w:val="26"/>
        </w:rPr>
        <w:t xml:space="preserve"> сельсовет </w:t>
      </w:r>
      <w:r w:rsidRPr="002910A0">
        <w:rPr>
          <w:sz w:val="26"/>
          <w:szCs w:val="26"/>
        </w:rPr>
        <w:t xml:space="preserve"> муниципального района  Дюртюлинский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2910A0">
        <w:rPr>
          <w:sz w:val="26"/>
          <w:szCs w:val="26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D6F48" w:rsidRPr="002910A0" w:rsidRDefault="00092F0F" w:rsidP="00B3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" w:name="Par50"/>
      <w:bookmarkEnd w:id="1"/>
      <w:r w:rsidRPr="002910A0">
        <w:rPr>
          <w:rFonts w:ascii="Arial" w:hAnsi="Arial" w:cs="Arial"/>
          <w:sz w:val="26"/>
          <w:szCs w:val="26"/>
        </w:rPr>
        <w:t xml:space="preserve">2. </w:t>
      </w:r>
      <w:proofErr w:type="gramStart"/>
      <w:r w:rsidR="000D6F48" w:rsidRPr="002910A0">
        <w:rPr>
          <w:rFonts w:ascii="Arial" w:eastAsiaTheme="minorHAnsi" w:hAnsi="Arial" w:cs="Arial"/>
          <w:sz w:val="26"/>
          <w:szCs w:val="26"/>
          <w:lang w:eastAsia="en-US"/>
        </w:rPr>
        <w:t>В перечень вносятся сведения о муниципальном имуществе</w:t>
      </w:r>
      <w:r w:rsidR="00D704F2"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сельского поселения </w:t>
      </w:r>
      <w:r w:rsidR="00B329EF" w:rsidRPr="002910A0">
        <w:rPr>
          <w:rFonts w:ascii="Arial" w:eastAsiaTheme="minorHAnsi" w:hAnsi="Arial" w:cs="Arial"/>
          <w:sz w:val="26"/>
          <w:szCs w:val="26"/>
          <w:lang w:eastAsia="en-US"/>
        </w:rPr>
        <w:t>Староянтузовский</w:t>
      </w:r>
      <w:r w:rsidR="00D704F2"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_ сельсовет  </w:t>
      </w:r>
      <w:r w:rsidR="001816F2" w:rsidRPr="002910A0">
        <w:rPr>
          <w:rFonts w:ascii="Arial" w:hAnsi="Arial" w:cs="Arial"/>
          <w:sz w:val="26"/>
          <w:szCs w:val="26"/>
        </w:rPr>
        <w:t>муниципального района  Дюртюлинский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</w:t>
      </w:r>
      <w:r w:rsidR="000D6F48" w:rsidRPr="002910A0">
        <w:rPr>
          <w:rFonts w:ascii="Arial" w:eastAsiaTheme="minorHAnsi" w:hAnsi="Arial" w:cs="Arial"/>
          <w:sz w:val="26"/>
          <w:szCs w:val="26"/>
          <w:lang w:eastAsia="en-US"/>
        </w:rPr>
        <w:t>, соответствующем следующим критериям:</w:t>
      </w:r>
      <w:proofErr w:type="gramEnd"/>
    </w:p>
    <w:p w:rsidR="000D6F48" w:rsidRPr="002910A0" w:rsidRDefault="000D6F48" w:rsidP="00B3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" w:name="sub_1021"/>
      <w:r w:rsidRPr="002910A0">
        <w:rPr>
          <w:rFonts w:ascii="Arial" w:eastAsiaTheme="minorHAnsi" w:hAnsi="Arial" w:cs="Arial"/>
          <w:sz w:val="26"/>
          <w:szCs w:val="26"/>
          <w:lang w:eastAsia="en-US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D6F48" w:rsidRPr="002910A0" w:rsidRDefault="000D6F48" w:rsidP="00B3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3" w:name="sub_1022"/>
      <w:bookmarkEnd w:id="2"/>
      <w:r w:rsidRPr="002910A0">
        <w:rPr>
          <w:rFonts w:ascii="Arial" w:eastAsiaTheme="minorHAnsi" w:hAnsi="Arial" w:cs="Arial"/>
          <w:sz w:val="26"/>
          <w:szCs w:val="26"/>
          <w:lang w:eastAsia="en-US"/>
        </w:rPr>
        <w:t>б) муниципальное имущество не ограничено в обороте;</w:t>
      </w:r>
    </w:p>
    <w:p w:rsidR="000D6F48" w:rsidRPr="002910A0" w:rsidRDefault="000D6F48" w:rsidP="00B3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4" w:name="sub_1023"/>
      <w:bookmarkEnd w:id="3"/>
      <w:r w:rsidRPr="002910A0">
        <w:rPr>
          <w:rFonts w:ascii="Arial" w:eastAsiaTheme="minorHAnsi" w:hAnsi="Arial" w:cs="Arial"/>
          <w:sz w:val="26"/>
          <w:szCs w:val="26"/>
          <w:lang w:eastAsia="en-US"/>
        </w:rPr>
        <w:t>в) муниципальное имущество не является объектом религиозного назначения;</w:t>
      </w:r>
    </w:p>
    <w:p w:rsidR="000D6F48" w:rsidRPr="002910A0" w:rsidRDefault="000D6F48" w:rsidP="00B3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5" w:name="sub_1024"/>
      <w:bookmarkEnd w:id="4"/>
      <w:r w:rsidRPr="002910A0">
        <w:rPr>
          <w:rFonts w:ascii="Arial" w:eastAsiaTheme="minorHAnsi" w:hAnsi="Arial" w:cs="Arial"/>
          <w:sz w:val="26"/>
          <w:szCs w:val="26"/>
          <w:lang w:eastAsia="en-US"/>
        </w:rPr>
        <w:t>г) муниципальное имущество не является объектом незавершенного строительства;</w:t>
      </w:r>
    </w:p>
    <w:p w:rsidR="000D6F48" w:rsidRPr="002910A0" w:rsidRDefault="000D6F48" w:rsidP="00B3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6" w:name="sub_1025"/>
      <w:bookmarkEnd w:id="5"/>
      <w:r w:rsidRPr="002910A0">
        <w:rPr>
          <w:rFonts w:ascii="Arial" w:eastAsiaTheme="minorHAnsi" w:hAnsi="Arial" w:cs="Arial"/>
          <w:sz w:val="26"/>
          <w:szCs w:val="26"/>
          <w:lang w:eastAsia="en-US"/>
        </w:rPr>
        <w:t>д) в отношении муниципального имущества не принято решение о предоставлении его иным лицам;</w:t>
      </w:r>
    </w:p>
    <w:p w:rsidR="000D6F48" w:rsidRPr="002910A0" w:rsidRDefault="000D6F48" w:rsidP="00B3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7" w:name="sub_1026"/>
      <w:bookmarkEnd w:id="6"/>
      <w:r w:rsidRPr="002910A0">
        <w:rPr>
          <w:rFonts w:ascii="Arial" w:eastAsiaTheme="minorHAnsi" w:hAnsi="Arial" w:cs="Arial"/>
          <w:sz w:val="26"/>
          <w:szCs w:val="26"/>
          <w:lang w:eastAsia="en-US"/>
        </w:rPr>
        <w:t>е) муниципальное имущество не включено в прогнозный план (программу) приватизации  муниципального имущества</w:t>
      </w:r>
      <w:bookmarkEnd w:id="7"/>
      <w:r w:rsidRPr="002910A0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0D6F48" w:rsidRPr="002910A0" w:rsidRDefault="000D6F48" w:rsidP="00B3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910A0">
        <w:rPr>
          <w:rFonts w:ascii="Arial" w:eastAsiaTheme="minorHAnsi" w:hAnsi="Arial" w:cs="Arial"/>
          <w:sz w:val="26"/>
          <w:szCs w:val="26"/>
          <w:lang w:eastAsia="en-US"/>
        </w:rPr>
        <w:t>ж) муниципальное имущество не признано аварийным и подлежащим сносу или реконструкции.</w:t>
      </w:r>
    </w:p>
    <w:p w:rsidR="001816F2" w:rsidRPr="002910A0" w:rsidRDefault="001816F2" w:rsidP="00B3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В указанные перечни не включаются земельные участки, предусмотренные </w:t>
      </w:r>
      <w:hyperlink r:id="rId5" w:history="1">
        <w:r w:rsidRPr="002910A0">
          <w:rPr>
            <w:rFonts w:ascii="Arial" w:eastAsiaTheme="minorHAnsi" w:hAnsi="Arial" w:cs="Arial"/>
            <w:color w:val="0000FF"/>
            <w:sz w:val="26"/>
            <w:szCs w:val="26"/>
            <w:lang w:eastAsia="en-US"/>
          </w:rPr>
          <w:t>подпунктами 1</w:t>
        </w:r>
      </w:hyperlink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- </w:t>
      </w:r>
      <w:hyperlink r:id="rId6" w:history="1">
        <w:r w:rsidRPr="002910A0">
          <w:rPr>
            <w:rFonts w:ascii="Arial" w:eastAsiaTheme="minorHAnsi" w:hAnsi="Arial" w:cs="Arial"/>
            <w:color w:val="0000FF"/>
            <w:sz w:val="26"/>
            <w:szCs w:val="26"/>
            <w:lang w:eastAsia="en-US"/>
          </w:rPr>
          <w:t>10</w:t>
        </w:r>
      </w:hyperlink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hyperlink r:id="rId7" w:history="1">
        <w:r w:rsidRPr="002910A0">
          <w:rPr>
            <w:rFonts w:ascii="Arial" w:eastAsiaTheme="minorHAnsi" w:hAnsi="Arial" w:cs="Arial"/>
            <w:color w:val="0000FF"/>
            <w:sz w:val="26"/>
            <w:szCs w:val="26"/>
            <w:lang w:eastAsia="en-US"/>
          </w:rPr>
          <w:t>13</w:t>
        </w:r>
      </w:hyperlink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- </w:t>
      </w:r>
      <w:hyperlink r:id="rId8" w:history="1">
        <w:r w:rsidRPr="002910A0">
          <w:rPr>
            <w:rFonts w:ascii="Arial" w:eastAsiaTheme="minorHAnsi" w:hAnsi="Arial" w:cs="Arial"/>
            <w:color w:val="0000FF"/>
            <w:sz w:val="26"/>
            <w:szCs w:val="26"/>
            <w:lang w:eastAsia="en-US"/>
          </w:rPr>
          <w:t>15</w:t>
        </w:r>
      </w:hyperlink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hyperlink r:id="rId9" w:history="1">
        <w:r w:rsidRPr="002910A0">
          <w:rPr>
            <w:rFonts w:ascii="Arial" w:eastAsiaTheme="minorHAnsi" w:hAnsi="Arial" w:cs="Arial"/>
            <w:color w:val="0000FF"/>
            <w:sz w:val="26"/>
            <w:szCs w:val="26"/>
            <w:lang w:eastAsia="en-US"/>
          </w:rPr>
          <w:t>18</w:t>
        </w:r>
      </w:hyperlink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и </w:t>
      </w:r>
      <w:hyperlink r:id="rId10" w:history="1">
        <w:r w:rsidRPr="002910A0">
          <w:rPr>
            <w:rFonts w:ascii="Arial" w:eastAsiaTheme="minorHAnsi" w:hAnsi="Arial" w:cs="Arial"/>
            <w:color w:val="0000FF"/>
            <w:sz w:val="26"/>
            <w:szCs w:val="26"/>
            <w:lang w:eastAsia="en-US"/>
          </w:rPr>
          <w:t>19 пункта 8 статьи 39.11</w:t>
        </w:r>
      </w:hyperlink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>Указанное имущество должно использоваться по целевому назначению.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 xml:space="preserve">3. Формирование и ведение перечня осуществляются администрацией </w:t>
      </w:r>
      <w:r w:rsidR="00D704F2" w:rsidRPr="002910A0">
        <w:rPr>
          <w:sz w:val="26"/>
          <w:szCs w:val="26"/>
        </w:rPr>
        <w:lastRenderedPageBreak/>
        <w:t xml:space="preserve">сельского поселения </w:t>
      </w:r>
      <w:r w:rsidR="00B329EF" w:rsidRPr="002910A0">
        <w:rPr>
          <w:rFonts w:eastAsia="Times New Roman"/>
          <w:bCs/>
          <w:color w:val="26282F"/>
          <w:sz w:val="26"/>
          <w:szCs w:val="26"/>
        </w:rPr>
        <w:t>Староянтузовский</w:t>
      </w:r>
      <w:r w:rsidR="00D704F2" w:rsidRPr="002910A0">
        <w:rPr>
          <w:sz w:val="26"/>
          <w:szCs w:val="26"/>
        </w:rPr>
        <w:t xml:space="preserve"> сельсовет </w:t>
      </w:r>
      <w:r w:rsidRPr="002910A0">
        <w:rPr>
          <w:sz w:val="26"/>
          <w:szCs w:val="26"/>
        </w:rPr>
        <w:t>муниципального района Дюртюлинский район 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имущества.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2910A0">
          <w:rPr>
            <w:color w:val="0000FF"/>
            <w:sz w:val="26"/>
            <w:szCs w:val="26"/>
          </w:rPr>
          <w:t>пункте 2</w:t>
        </w:r>
      </w:hyperlink>
      <w:r w:rsidRPr="002910A0">
        <w:rPr>
          <w:sz w:val="26"/>
          <w:szCs w:val="26"/>
        </w:rPr>
        <w:t xml:space="preserve"> настоящего Порядка муниципальном имуществе: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>наименование объекта муниципального имущества Республики Башкортостан;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>местонахождение;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>общая характеристика;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>наличие правообладателей и их количество;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>срок действия договора при его наличии.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 xml:space="preserve">4. Администрация </w:t>
      </w:r>
      <w:r w:rsidR="00D704F2" w:rsidRPr="002910A0">
        <w:rPr>
          <w:sz w:val="26"/>
          <w:szCs w:val="26"/>
        </w:rPr>
        <w:t xml:space="preserve"> сельского поселения </w:t>
      </w:r>
      <w:r w:rsidR="00B329EF" w:rsidRPr="002910A0">
        <w:rPr>
          <w:sz w:val="26"/>
          <w:szCs w:val="26"/>
        </w:rPr>
        <w:t>Староянтузовский</w:t>
      </w:r>
      <w:r w:rsidR="00D704F2" w:rsidRPr="002910A0">
        <w:rPr>
          <w:sz w:val="26"/>
          <w:szCs w:val="26"/>
        </w:rPr>
        <w:t xml:space="preserve">_ сельсовет </w:t>
      </w:r>
      <w:r w:rsidRPr="002910A0">
        <w:rPr>
          <w:sz w:val="26"/>
          <w:szCs w:val="26"/>
        </w:rPr>
        <w:t>муниципального района Дюртюлинский район   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 xml:space="preserve">По результатам рассмотрения предложений, указанных в пункте 3 </w:t>
      </w:r>
      <w:r w:rsidR="00B329EF" w:rsidRPr="002910A0">
        <w:rPr>
          <w:sz w:val="26"/>
          <w:szCs w:val="26"/>
        </w:rPr>
        <w:t>настоящего Поря</w:t>
      </w:r>
      <w:r w:rsidR="009543A4" w:rsidRPr="002910A0">
        <w:rPr>
          <w:sz w:val="26"/>
          <w:szCs w:val="26"/>
        </w:rPr>
        <w:t>дка</w:t>
      </w:r>
      <w:r w:rsidRPr="002910A0">
        <w:rPr>
          <w:sz w:val="26"/>
          <w:szCs w:val="26"/>
        </w:rPr>
        <w:t>, рабочей группой принимается одно из следующих решений: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 xml:space="preserve">- о подготовке проекта нормативного правового акта администрации </w:t>
      </w:r>
      <w:r w:rsidR="00D704F2" w:rsidRPr="002910A0">
        <w:rPr>
          <w:sz w:val="26"/>
          <w:szCs w:val="26"/>
        </w:rPr>
        <w:t xml:space="preserve">сельского поселения </w:t>
      </w:r>
      <w:r w:rsidR="00B329EF" w:rsidRPr="002910A0">
        <w:rPr>
          <w:rFonts w:eastAsia="Times New Roman"/>
          <w:bCs/>
          <w:color w:val="26282F"/>
          <w:sz w:val="26"/>
          <w:szCs w:val="26"/>
        </w:rPr>
        <w:t>Староянтузовский</w:t>
      </w:r>
      <w:r w:rsidR="00D704F2" w:rsidRPr="002910A0">
        <w:rPr>
          <w:sz w:val="26"/>
          <w:szCs w:val="26"/>
        </w:rPr>
        <w:t xml:space="preserve"> сельсовет </w:t>
      </w:r>
      <w:r w:rsidRPr="002910A0">
        <w:rPr>
          <w:sz w:val="26"/>
          <w:szCs w:val="26"/>
        </w:rPr>
        <w:t xml:space="preserve"> муниципального района Дюртюлинский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 xml:space="preserve">- о подготовке проекта нормативного правового акта администрации </w:t>
      </w:r>
      <w:r w:rsidR="00D704F2" w:rsidRPr="002910A0">
        <w:rPr>
          <w:sz w:val="26"/>
          <w:szCs w:val="26"/>
        </w:rPr>
        <w:t xml:space="preserve">сельского поселения </w:t>
      </w:r>
      <w:r w:rsidR="00B329EF" w:rsidRPr="002910A0">
        <w:rPr>
          <w:rFonts w:eastAsia="Times New Roman"/>
          <w:bCs/>
          <w:color w:val="26282F"/>
          <w:sz w:val="26"/>
          <w:szCs w:val="26"/>
        </w:rPr>
        <w:t>Староянтузовский</w:t>
      </w:r>
      <w:r w:rsidR="00D704F2" w:rsidRPr="002910A0">
        <w:rPr>
          <w:sz w:val="26"/>
          <w:szCs w:val="26"/>
        </w:rPr>
        <w:t xml:space="preserve"> сельсовет </w:t>
      </w:r>
      <w:r w:rsidRPr="002910A0">
        <w:rPr>
          <w:sz w:val="26"/>
          <w:szCs w:val="26"/>
        </w:rPr>
        <w:t>муниципального района Дюртюлинский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>- об отказе в учете предложений.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 xml:space="preserve">В течение 30 дней после принятия  </w:t>
      </w:r>
      <w:r w:rsidR="009543A4" w:rsidRPr="002910A0">
        <w:rPr>
          <w:sz w:val="26"/>
          <w:szCs w:val="26"/>
        </w:rPr>
        <w:t>р</w:t>
      </w:r>
      <w:r w:rsidRPr="002910A0">
        <w:rPr>
          <w:sz w:val="26"/>
          <w:szCs w:val="26"/>
        </w:rPr>
        <w:t>абочей группой решения о внесении изменений в перечень администрация</w:t>
      </w:r>
      <w:r w:rsidR="00D704F2" w:rsidRPr="002910A0">
        <w:rPr>
          <w:sz w:val="26"/>
          <w:szCs w:val="26"/>
        </w:rPr>
        <w:t xml:space="preserve"> сельского поселения </w:t>
      </w:r>
      <w:r w:rsidR="00B329EF" w:rsidRPr="002910A0">
        <w:rPr>
          <w:rFonts w:eastAsia="Times New Roman"/>
          <w:bCs/>
          <w:color w:val="26282F"/>
          <w:sz w:val="26"/>
          <w:szCs w:val="26"/>
        </w:rPr>
        <w:t>Староянтузовский</w:t>
      </w:r>
      <w:r w:rsidR="00D704F2" w:rsidRPr="002910A0">
        <w:rPr>
          <w:sz w:val="26"/>
          <w:szCs w:val="26"/>
        </w:rPr>
        <w:t xml:space="preserve"> сельсовет </w:t>
      </w:r>
      <w:r w:rsidRPr="002910A0">
        <w:rPr>
          <w:sz w:val="26"/>
          <w:szCs w:val="26"/>
        </w:rPr>
        <w:t>муниципального района Дюртюлинский  Республики Башкортостан  принимает решение о внесении изменений в перечень.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>5. Сведения из муниципального  имущества могут быть исключены  из перечня, если: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 или муниципальных нужд либо для иных целей;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 xml:space="preserve">- право собственности </w:t>
      </w:r>
      <w:r w:rsidR="00D704F2" w:rsidRPr="002910A0">
        <w:rPr>
          <w:sz w:val="26"/>
          <w:szCs w:val="26"/>
        </w:rPr>
        <w:t xml:space="preserve">сельского поселения </w:t>
      </w:r>
      <w:r w:rsidR="00B329EF" w:rsidRPr="002910A0">
        <w:rPr>
          <w:rFonts w:eastAsia="Times New Roman"/>
          <w:bCs/>
          <w:color w:val="26282F"/>
          <w:sz w:val="26"/>
          <w:szCs w:val="26"/>
        </w:rPr>
        <w:t>Староянтузовский</w:t>
      </w:r>
      <w:r w:rsidR="00D704F2" w:rsidRPr="002910A0">
        <w:rPr>
          <w:sz w:val="26"/>
          <w:szCs w:val="26"/>
        </w:rPr>
        <w:t xml:space="preserve"> сельсовет</w:t>
      </w:r>
      <w:r w:rsidRPr="002910A0">
        <w:rPr>
          <w:sz w:val="26"/>
          <w:szCs w:val="26"/>
        </w:rPr>
        <w:t xml:space="preserve"> муниципального района Дюртюлинский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092F0F" w:rsidRPr="002910A0" w:rsidRDefault="00092F0F" w:rsidP="00B329EF">
      <w:pPr>
        <w:pStyle w:val="ConsPlusNormal"/>
        <w:ind w:firstLine="540"/>
        <w:jc w:val="both"/>
        <w:rPr>
          <w:sz w:val="26"/>
          <w:szCs w:val="26"/>
        </w:rPr>
      </w:pPr>
      <w:r w:rsidRPr="002910A0">
        <w:rPr>
          <w:sz w:val="26"/>
          <w:szCs w:val="26"/>
        </w:rPr>
        <w:t xml:space="preserve">6. В течение 15 дней после утверждения перечень подлежит обязательному официальному опубликованию в сети Интернет на официальном сайте администрации </w:t>
      </w:r>
      <w:r w:rsidR="00D704F2" w:rsidRPr="002910A0">
        <w:rPr>
          <w:sz w:val="26"/>
          <w:szCs w:val="26"/>
        </w:rPr>
        <w:t xml:space="preserve">сельского поселения </w:t>
      </w:r>
      <w:r w:rsidR="00B329EF" w:rsidRPr="002910A0">
        <w:rPr>
          <w:rFonts w:eastAsia="Times New Roman"/>
          <w:bCs/>
          <w:color w:val="26282F"/>
          <w:sz w:val="26"/>
          <w:szCs w:val="26"/>
        </w:rPr>
        <w:t>Староянтузовский</w:t>
      </w:r>
      <w:r w:rsidR="00D704F2" w:rsidRPr="002910A0">
        <w:rPr>
          <w:sz w:val="26"/>
          <w:szCs w:val="26"/>
        </w:rPr>
        <w:t xml:space="preserve"> сельсовет </w:t>
      </w:r>
      <w:r w:rsidRPr="002910A0">
        <w:rPr>
          <w:sz w:val="26"/>
          <w:szCs w:val="26"/>
        </w:rPr>
        <w:t>муниципального района Дюртюлинский район  Республики Башкортостан.</w:t>
      </w:r>
    </w:p>
    <w:p w:rsidR="00092F0F" w:rsidRPr="002910A0" w:rsidRDefault="00092F0F" w:rsidP="00B3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910A0">
        <w:rPr>
          <w:rFonts w:ascii="Arial" w:hAnsi="Arial" w:cs="Arial"/>
          <w:sz w:val="26"/>
          <w:szCs w:val="26"/>
        </w:rPr>
        <w:lastRenderedPageBreak/>
        <w:t>7.</w:t>
      </w:r>
      <w:r w:rsidR="00B329EF" w:rsidRPr="002910A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1" w:history="1">
        <w:r w:rsidRPr="002910A0">
          <w:rPr>
            <w:rFonts w:ascii="Arial" w:eastAsiaTheme="minorHAnsi" w:hAnsi="Arial" w:cs="Arial"/>
            <w:color w:val="0000FF"/>
            <w:sz w:val="26"/>
            <w:szCs w:val="26"/>
            <w:lang w:eastAsia="en-US"/>
          </w:rPr>
          <w:t>законом</w:t>
        </w:r>
      </w:hyperlink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" и в случаях, указанных в </w:t>
      </w:r>
      <w:hyperlink r:id="rId12" w:history="1">
        <w:r w:rsidRPr="002910A0">
          <w:rPr>
            <w:rFonts w:ascii="Arial" w:eastAsiaTheme="minorHAnsi" w:hAnsi="Arial" w:cs="Arial"/>
            <w:color w:val="0000FF"/>
            <w:sz w:val="26"/>
            <w:szCs w:val="26"/>
            <w:lang w:eastAsia="en-US"/>
          </w:rPr>
          <w:t>подпунктах 6</w:t>
        </w:r>
      </w:hyperlink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hyperlink r:id="rId13" w:history="1">
        <w:r w:rsidRPr="002910A0">
          <w:rPr>
            <w:rFonts w:ascii="Arial" w:eastAsiaTheme="minorHAnsi" w:hAnsi="Arial" w:cs="Arial"/>
            <w:color w:val="0000FF"/>
            <w:sz w:val="26"/>
            <w:szCs w:val="26"/>
            <w:lang w:eastAsia="en-US"/>
          </w:rPr>
          <w:t>8</w:t>
        </w:r>
      </w:hyperlink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и </w:t>
      </w:r>
      <w:hyperlink r:id="rId14" w:history="1">
        <w:r w:rsidRPr="002910A0">
          <w:rPr>
            <w:rFonts w:ascii="Arial" w:eastAsiaTheme="minorHAnsi" w:hAnsi="Arial" w:cs="Arial"/>
            <w:color w:val="0000FF"/>
            <w:sz w:val="26"/>
            <w:szCs w:val="26"/>
            <w:lang w:eastAsia="en-US"/>
          </w:rPr>
          <w:t>9 пункта 2 статьи 39.3</w:t>
        </w:r>
      </w:hyperlink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Земельного кодекса Российской Федерации. </w:t>
      </w:r>
      <w:proofErr w:type="gramStart"/>
      <w:r w:rsidRPr="002910A0">
        <w:rPr>
          <w:rFonts w:ascii="Arial" w:eastAsiaTheme="minorHAnsi" w:hAnsi="Arial" w:cs="Arial"/>
          <w:sz w:val="26"/>
          <w:szCs w:val="26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5" w:history="1">
        <w:r w:rsidRPr="002910A0">
          <w:rPr>
            <w:rFonts w:ascii="Arial" w:eastAsiaTheme="minorHAnsi" w:hAnsi="Arial" w:cs="Arial"/>
            <w:color w:val="0000FF"/>
            <w:sz w:val="26"/>
            <w:szCs w:val="26"/>
            <w:lang w:eastAsia="en-US"/>
          </w:rPr>
          <w:t>пунктом 14 части 1 статьи 17.1</w:t>
        </w:r>
      </w:hyperlink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Федерального закона от 26 июля 2006 года № 135-ФЗ "О защите конкуренции".</w:t>
      </w:r>
    </w:p>
    <w:p w:rsidR="00092F0F" w:rsidRPr="002910A0" w:rsidRDefault="00092F0F" w:rsidP="00B3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910A0">
        <w:rPr>
          <w:rFonts w:ascii="Arial" w:eastAsiaTheme="minorHAnsi" w:hAnsi="Arial" w:cs="Arial"/>
          <w:sz w:val="26"/>
          <w:szCs w:val="26"/>
          <w:lang w:eastAsia="en-US"/>
        </w:rPr>
        <w:t>8.</w:t>
      </w:r>
      <w:r w:rsidR="00B329EF"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gramStart"/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Администрация </w:t>
      </w:r>
      <w:r w:rsidR="00D704F2"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сельского поселения </w:t>
      </w:r>
      <w:r w:rsidR="00B329EF" w:rsidRPr="002910A0">
        <w:rPr>
          <w:rFonts w:ascii="Arial" w:eastAsia="Times New Roman" w:hAnsi="Arial" w:cs="Arial"/>
          <w:bCs/>
          <w:color w:val="26282F"/>
          <w:sz w:val="26"/>
          <w:szCs w:val="26"/>
        </w:rPr>
        <w:t>Староянтузовский</w:t>
      </w:r>
      <w:r w:rsidR="00D704F2"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сельсовет </w:t>
      </w:r>
      <w:r w:rsidRPr="002910A0">
        <w:rPr>
          <w:rFonts w:ascii="Arial" w:eastAsiaTheme="minorHAnsi" w:hAnsi="Arial" w:cs="Arial"/>
          <w:sz w:val="26"/>
          <w:szCs w:val="26"/>
          <w:lang w:eastAsia="en-US"/>
        </w:rPr>
        <w:t>муниципа</w:t>
      </w:r>
      <w:r w:rsidR="00B329EF" w:rsidRPr="002910A0">
        <w:rPr>
          <w:rFonts w:ascii="Arial" w:eastAsiaTheme="minorHAnsi" w:hAnsi="Arial" w:cs="Arial"/>
          <w:sz w:val="26"/>
          <w:szCs w:val="26"/>
          <w:lang w:eastAsia="en-US"/>
        </w:rPr>
        <w:t>льного района Дюртюлинский район</w:t>
      </w:r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</w:t>
      </w:r>
      <w:r w:rsidR="00291F97" w:rsidRPr="002910A0">
        <w:rPr>
          <w:rFonts w:ascii="Arial" w:eastAsiaTheme="minorHAnsi" w:hAnsi="Arial" w:cs="Arial"/>
          <w:sz w:val="26"/>
          <w:szCs w:val="26"/>
          <w:lang w:eastAsia="en-US"/>
        </w:rPr>
        <w:t>муниципальным</w:t>
      </w:r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имуществом при его использовании не по целевому назначению и (или) с нарушением запретов, установленных пунктом</w:t>
      </w:r>
      <w:proofErr w:type="gramEnd"/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7</w:t>
      </w:r>
      <w:r w:rsidR="009543A4"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 настоящего </w:t>
      </w:r>
      <w:r w:rsidR="00871F8D" w:rsidRPr="002910A0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="00291F97" w:rsidRPr="002910A0">
        <w:rPr>
          <w:rFonts w:ascii="Arial" w:eastAsiaTheme="minorHAnsi" w:hAnsi="Arial" w:cs="Arial"/>
          <w:sz w:val="26"/>
          <w:szCs w:val="26"/>
          <w:lang w:eastAsia="en-US"/>
        </w:rPr>
        <w:t>орядка</w:t>
      </w:r>
      <w:r w:rsidRPr="002910A0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092F0F" w:rsidRPr="002910A0" w:rsidRDefault="00092F0F" w:rsidP="00B3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9. Срок, на который заключаются договоры в отношении </w:t>
      </w:r>
      <w:proofErr w:type="gramStart"/>
      <w:r w:rsidRPr="002910A0">
        <w:rPr>
          <w:rFonts w:ascii="Arial" w:eastAsiaTheme="minorHAnsi" w:hAnsi="Arial" w:cs="Arial"/>
          <w:sz w:val="26"/>
          <w:szCs w:val="26"/>
          <w:lang w:eastAsia="en-US"/>
        </w:rPr>
        <w:t>имущества, включенного в перечни должен составлять не менее чем пять</w:t>
      </w:r>
      <w:proofErr w:type="gramEnd"/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2910A0">
        <w:rPr>
          <w:rFonts w:ascii="Arial" w:eastAsiaTheme="minorHAnsi" w:hAnsi="Arial" w:cs="Arial"/>
          <w:sz w:val="26"/>
          <w:szCs w:val="26"/>
          <w:lang w:eastAsia="en-US"/>
        </w:rPr>
        <w:t>бизнес-инкубаторами</w:t>
      </w:r>
      <w:proofErr w:type="gramEnd"/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92F0F" w:rsidRPr="002910A0" w:rsidRDefault="00092F0F" w:rsidP="00B3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10. </w:t>
      </w:r>
      <w:proofErr w:type="gramStart"/>
      <w:r w:rsidRPr="002910A0">
        <w:rPr>
          <w:rFonts w:ascii="Arial" w:eastAsiaTheme="minorHAnsi" w:hAnsi="Arial" w:cs="Arial"/>
          <w:sz w:val="26"/>
          <w:szCs w:val="26"/>
          <w:lang w:eastAsia="en-US"/>
        </w:rPr>
        <w:t>Сведения об утве</w:t>
      </w:r>
      <w:r w:rsidR="00B329EF" w:rsidRPr="002910A0">
        <w:rPr>
          <w:rFonts w:ascii="Arial" w:eastAsiaTheme="minorHAnsi" w:hAnsi="Arial" w:cs="Arial"/>
          <w:sz w:val="26"/>
          <w:szCs w:val="26"/>
          <w:lang w:eastAsia="en-US"/>
        </w:rPr>
        <w:t>ржденных перечнях муниципального</w:t>
      </w:r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имущества, указанных </w:t>
      </w:r>
      <w:r w:rsidR="00291F97"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в </w:t>
      </w:r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пункте </w:t>
      </w:r>
      <w:r w:rsidR="00F37912" w:rsidRPr="002910A0"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6" w:history="1">
        <w:r w:rsidRPr="002910A0">
          <w:rPr>
            <w:rFonts w:ascii="Arial" w:eastAsiaTheme="minorHAnsi" w:hAnsi="Arial" w:cs="Arial"/>
            <w:color w:val="0000FF"/>
            <w:sz w:val="26"/>
            <w:szCs w:val="26"/>
            <w:lang w:eastAsia="en-US"/>
          </w:rPr>
          <w:t>частью 5 статьи 16</w:t>
        </w:r>
      </w:hyperlink>
      <w:r w:rsidRPr="002910A0">
        <w:rPr>
          <w:rFonts w:ascii="Arial" w:eastAsiaTheme="minorHAnsi" w:hAnsi="Arial" w:cs="Arial"/>
          <w:sz w:val="26"/>
          <w:szCs w:val="26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  <w:proofErr w:type="gramEnd"/>
    </w:p>
    <w:p w:rsidR="00092F0F" w:rsidRPr="002910A0" w:rsidRDefault="00B329EF" w:rsidP="00B329EF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910A0">
        <w:rPr>
          <w:rFonts w:eastAsiaTheme="minorHAnsi"/>
          <w:sz w:val="26"/>
          <w:szCs w:val="26"/>
          <w:lang w:eastAsia="en-US"/>
        </w:rPr>
        <w:t xml:space="preserve">11. </w:t>
      </w:r>
      <w:proofErr w:type="gramStart"/>
      <w:r w:rsidRPr="002910A0">
        <w:rPr>
          <w:rFonts w:eastAsiaTheme="minorHAnsi"/>
          <w:sz w:val="26"/>
          <w:szCs w:val="26"/>
          <w:lang w:eastAsia="en-US"/>
        </w:rPr>
        <w:t>Муниципальное</w:t>
      </w:r>
      <w:r w:rsidR="00092F0F" w:rsidRPr="002910A0">
        <w:rPr>
          <w:rFonts w:eastAsiaTheme="minorHAnsi"/>
          <w:sz w:val="26"/>
          <w:szCs w:val="26"/>
          <w:lang w:eastAsia="en-US"/>
        </w:rPr>
        <w:t xml:space="preserve">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</w:t>
      </w:r>
      <w:r w:rsidR="00092F0F" w:rsidRPr="002910A0">
        <w:rPr>
          <w:rFonts w:eastAsiaTheme="minorHAnsi"/>
          <w:sz w:val="26"/>
          <w:szCs w:val="26"/>
          <w:lang w:eastAsia="en-US"/>
        </w:rPr>
        <w:lastRenderedPageBreak/>
        <w:t xml:space="preserve">включено в перечень, указанный в пункте </w:t>
      </w:r>
      <w:r w:rsidR="00F37912" w:rsidRPr="002910A0">
        <w:rPr>
          <w:rFonts w:eastAsiaTheme="minorHAnsi"/>
          <w:sz w:val="26"/>
          <w:szCs w:val="26"/>
          <w:lang w:eastAsia="en-US"/>
        </w:rPr>
        <w:t>2</w:t>
      </w:r>
      <w:r w:rsidR="00871F8D" w:rsidRPr="002910A0">
        <w:rPr>
          <w:rFonts w:eastAsiaTheme="minorHAnsi"/>
          <w:sz w:val="26"/>
          <w:szCs w:val="26"/>
          <w:lang w:eastAsia="en-US"/>
        </w:rPr>
        <w:t>настоящего порядка</w:t>
      </w:r>
      <w:r w:rsidR="00092F0F" w:rsidRPr="002910A0">
        <w:rPr>
          <w:rFonts w:eastAsiaTheme="minorHAnsi"/>
          <w:sz w:val="26"/>
          <w:szCs w:val="26"/>
          <w:lang w:eastAsia="en-US"/>
        </w:rPr>
        <w:t>, в целях предоставления такого имущества во владение и (или) в</w:t>
      </w:r>
      <w:proofErr w:type="gramEnd"/>
      <w:r w:rsidR="00092F0F" w:rsidRPr="002910A0">
        <w:rPr>
          <w:rFonts w:eastAsiaTheme="minorHAnsi"/>
          <w:sz w:val="26"/>
          <w:szCs w:val="26"/>
          <w:lang w:eastAsia="en-US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A115A" w:rsidRPr="002910A0" w:rsidRDefault="00B329EF" w:rsidP="00B329EF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2910A0">
        <w:rPr>
          <w:rFonts w:ascii="Arial" w:hAnsi="Arial" w:cs="Arial"/>
          <w:sz w:val="26"/>
          <w:szCs w:val="26"/>
        </w:rPr>
        <w:t xml:space="preserve">12. </w:t>
      </w:r>
      <w:proofErr w:type="gramStart"/>
      <w:r w:rsidRPr="002910A0">
        <w:rPr>
          <w:rFonts w:ascii="Arial" w:hAnsi="Arial" w:cs="Arial"/>
          <w:sz w:val="26"/>
          <w:szCs w:val="26"/>
        </w:rPr>
        <w:t>Администрация</w:t>
      </w:r>
      <w:r w:rsidR="00D704F2" w:rsidRPr="002910A0">
        <w:rPr>
          <w:rFonts w:ascii="Arial" w:hAnsi="Arial" w:cs="Arial"/>
          <w:sz w:val="26"/>
          <w:szCs w:val="26"/>
        </w:rPr>
        <w:t xml:space="preserve"> сельского поселения </w:t>
      </w:r>
      <w:r w:rsidRPr="002910A0">
        <w:rPr>
          <w:rFonts w:ascii="Arial" w:eastAsia="Times New Roman" w:hAnsi="Arial" w:cs="Arial"/>
          <w:bCs/>
          <w:color w:val="26282F"/>
          <w:sz w:val="26"/>
          <w:szCs w:val="26"/>
        </w:rPr>
        <w:t>Староянтузовский</w:t>
      </w:r>
      <w:r w:rsidR="00D704F2" w:rsidRPr="002910A0">
        <w:rPr>
          <w:rFonts w:ascii="Arial" w:hAnsi="Arial" w:cs="Arial"/>
          <w:sz w:val="26"/>
          <w:szCs w:val="26"/>
        </w:rPr>
        <w:t xml:space="preserve"> сельсовет </w:t>
      </w:r>
      <w:r w:rsidR="00092F0F" w:rsidRPr="002910A0">
        <w:rPr>
          <w:rFonts w:ascii="Arial" w:hAnsi="Arial" w:cs="Arial"/>
          <w:sz w:val="26"/>
          <w:szCs w:val="26"/>
        </w:rPr>
        <w:t xml:space="preserve"> муниципального района Дюртюлинский р</w:t>
      </w:r>
      <w:r w:rsidRPr="002910A0">
        <w:rPr>
          <w:rFonts w:ascii="Arial" w:hAnsi="Arial" w:cs="Arial"/>
          <w:sz w:val="26"/>
          <w:szCs w:val="26"/>
        </w:rPr>
        <w:t xml:space="preserve">айон </w:t>
      </w:r>
      <w:r w:rsidR="00092F0F" w:rsidRPr="002910A0">
        <w:rPr>
          <w:rFonts w:ascii="Arial" w:hAnsi="Arial" w:cs="Arial"/>
          <w:sz w:val="26"/>
          <w:szCs w:val="26"/>
        </w:rPr>
        <w:t xml:space="preserve">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 w:rsidR="00FB6BF8" w:rsidRPr="002910A0">
        <w:rPr>
          <w:rFonts w:ascii="Arial" w:hAnsi="Arial" w:cs="Arial"/>
          <w:sz w:val="26"/>
          <w:szCs w:val="26"/>
        </w:rPr>
        <w:t xml:space="preserve">сельского  поселения </w:t>
      </w:r>
      <w:r w:rsidRPr="002910A0">
        <w:rPr>
          <w:rFonts w:ascii="Arial" w:eastAsia="Times New Roman" w:hAnsi="Arial" w:cs="Arial"/>
          <w:bCs/>
          <w:color w:val="26282F"/>
          <w:sz w:val="26"/>
          <w:szCs w:val="26"/>
        </w:rPr>
        <w:t>Староянтузовский</w:t>
      </w:r>
      <w:r w:rsidRPr="002910A0">
        <w:rPr>
          <w:rFonts w:ascii="Arial" w:hAnsi="Arial" w:cs="Arial"/>
          <w:sz w:val="26"/>
          <w:szCs w:val="26"/>
        </w:rPr>
        <w:t xml:space="preserve"> сельсовет </w:t>
      </w:r>
      <w:r w:rsidR="00092F0F" w:rsidRPr="002910A0">
        <w:rPr>
          <w:rFonts w:ascii="Arial" w:hAnsi="Arial" w:cs="Arial"/>
          <w:sz w:val="26"/>
          <w:szCs w:val="26"/>
        </w:rPr>
        <w:t>муниципального района Дюртюлинский</w:t>
      </w:r>
      <w:proofErr w:type="gramEnd"/>
      <w:r w:rsidR="00092F0F" w:rsidRPr="002910A0">
        <w:rPr>
          <w:rFonts w:ascii="Arial" w:hAnsi="Arial" w:cs="Arial"/>
          <w:sz w:val="26"/>
          <w:szCs w:val="26"/>
        </w:rPr>
        <w:t xml:space="preserve"> район 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="00092F0F" w:rsidRPr="002910A0">
          <w:rPr>
            <w:rFonts w:ascii="Arial" w:hAnsi="Arial" w:cs="Arial"/>
            <w:color w:val="0000FF"/>
            <w:sz w:val="26"/>
            <w:szCs w:val="26"/>
          </w:rPr>
          <w:t>пункте 2</w:t>
        </w:r>
      </w:hyperlink>
      <w:r w:rsidR="00092F0F" w:rsidRPr="002910A0">
        <w:rPr>
          <w:rFonts w:ascii="Arial" w:hAnsi="Arial" w:cs="Arial"/>
          <w:sz w:val="26"/>
          <w:szCs w:val="26"/>
        </w:rPr>
        <w:t xml:space="preserve"> настоящего Порядка.</w:t>
      </w:r>
    </w:p>
    <w:sectPr w:rsidR="008A115A" w:rsidRPr="002910A0" w:rsidSect="007D71C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F9"/>
    <w:rsid w:val="00092F0F"/>
    <w:rsid w:val="000C7AC5"/>
    <w:rsid w:val="000D6F48"/>
    <w:rsid w:val="00175222"/>
    <w:rsid w:val="001816F2"/>
    <w:rsid w:val="002075BE"/>
    <w:rsid w:val="00230BE2"/>
    <w:rsid w:val="002910A0"/>
    <w:rsid w:val="00291F97"/>
    <w:rsid w:val="00321531"/>
    <w:rsid w:val="003234D8"/>
    <w:rsid w:val="00351CF9"/>
    <w:rsid w:val="003A5B08"/>
    <w:rsid w:val="003B46AE"/>
    <w:rsid w:val="003D21ED"/>
    <w:rsid w:val="00413710"/>
    <w:rsid w:val="006363CD"/>
    <w:rsid w:val="00701502"/>
    <w:rsid w:val="007A0A64"/>
    <w:rsid w:val="007D71CC"/>
    <w:rsid w:val="00804FF9"/>
    <w:rsid w:val="00871F8D"/>
    <w:rsid w:val="008A115A"/>
    <w:rsid w:val="009543A4"/>
    <w:rsid w:val="009719BF"/>
    <w:rsid w:val="00A16F9E"/>
    <w:rsid w:val="00B31631"/>
    <w:rsid w:val="00B329EF"/>
    <w:rsid w:val="00B872FB"/>
    <w:rsid w:val="00D4160D"/>
    <w:rsid w:val="00D704F2"/>
    <w:rsid w:val="00DE02DF"/>
    <w:rsid w:val="00E91FD3"/>
    <w:rsid w:val="00F37912"/>
    <w:rsid w:val="00F37982"/>
    <w:rsid w:val="00FB6BF8"/>
    <w:rsid w:val="00FB7773"/>
    <w:rsid w:val="00FD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4K" TargetMode="External"/><Relationship Id="rId13" Type="http://schemas.openxmlformats.org/officeDocument/2006/relationships/hyperlink" Target="consultantplus://offline/ref=1F253B6D74663D216C706E96CAE2461B4C485A2ECB357566C8254E169EB431E6179E11D8CFI8o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1FAFEB77F0E4136315A2C29862F5E51F26B7DE8DFF0CD70120601E2987348F50377CBF8YBl2K" TargetMode="External"/><Relationship Id="rId12" Type="http://schemas.openxmlformats.org/officeDocument/2006/relationships/hyperlink" Target="consultantplus://offline/ref=1F253B6D74663D216C706E96CAE2461B4C485A2ECB357566C8254E169EB431E6179E11D8CFI8o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6BFABA7E10B9BD132339CCFFC0C9B3894FFBE19F925A0CE6D96DEA47741351E8133A46A0E508C054x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1FAFEB77F0E4136315A2C29862F5E51F26B7DE8DFF0CD70120601E2987348F50377CBF8YBl1K" TargetMode="External"/><Relationship Id="rId11" Type="http://schemas.openxmlformats.org/officeDocument/2006/relationships/hyperlink" Target="consultantplus://offline/ref=1F253B6D74663D216C706E96CAE2461B4C485F2CC7327566C8254E169EIBo4K" TargetMode="External"/><Relationship Id="rId5" Type="http://schemas.openxmlformats.org/officeDocument/2006/relationships/hyperlink" Target="consultantplus://offline/ref=4551FAFEB77F0E4136315A2C29862F5E51F26B7DE8DFF0CD70120601E2987348F50377CCFDB1YDl7K" TargetMode="External"/><Relationship Id="rId15" Type="http://schemas.openxmlformats.org/officeDocument/2006/relationships/hyperlink" Target="consultantplus://offline/ref=1F253B6D74663D216C706E96CAE2461B4D415F28CA337566C8254E169EB431E6179E11DFCCI8oEK" TargetMode="External"/><Relationship Id="rId10" Type="http://schemas.openxmlformats.org/officeDocument/2006/relationships/hyperlink" Target="consultantplus://offline/ref=4551FAFEB77F0E4136315A2C29862F5E51F26B7DE8DFF0CD70120601E2987348F50377CBF8YBl8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9K" TargetMode="External"/><Relationship Id="rId14" Type="http://schemas.openxmlformats.org/officeDocument/2006/relationships/hyperlink" Target="consultantplus://offline/ref=1F253B6D74663D216C706E96CAE2461B4C485A2ECB357566C8254E169EB431E6179E11DDCE87IE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906A-5B34-4242-85CB-4E53ED85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Ф. Буранбаева</dc:creator>
  <cp:lastModifiedBy>1</cp:lastModifiedBy>
  <cp:revision>2</cp:revision>
  <cp:lastPrinted>2019-12-11T03:53:00Z</cp:lastPrinted>
  <dcterms:created xsi:type="dcterms:W3CDTF">2020-02-02T07:28:00Z</dcterms:created>
  <dcterms:modified xsi:type="dcterms:W3CDTF">2020-02-02T07:28:00Z</dcterms:modified>
</cp:coreProperties>
</file>